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91D5C" w14:textId="77777777" w:rsidR="00921F17" w:rsidRDefault="00921F17" w:rsidP="00921F17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B8BC558" wp14:editId="406B3152">
            <wp:extent cx="5324475" cy="7315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15EBD" w14:textId="77777777" w:rsidR="00921F17" w:rsidRDefault="00921F17" w:rsidP="00921F1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4B78E61B" w14:textId="77777777" w:rsidR="00921F17" w:rsidRDefault="00921F17" w:rsidP="00921F1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11B2C4E" w14:textId="77777777" w:rsidR="00921F17" w:rsidRDefault="00921F17" w:rsidP="00921F1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6631E1B6" w14:textId="77777777" w:rsidR="00921F17" w:rsidRDefault="00921F17" w:rsidP="00921F1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604E8A84" w14:textId="77777777" w:rsidR="00921F17" w:rsidRDefault="00921F17" w:rsidP="00921F1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7EFBEE9B" w14:textId="22ACF563" w:rsidR="00921F17" w:rsidRPr="00F35E8E" w:rsidRDefault="00921F17" w:rsidP="00921F1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5E8E">
        <w:rPr>
          <w:b/>
          <w:sz w:val="28"/>
          <w:szCs w:val="28"/>
          <w:lang w:val="uk-UA"/>
        </w:rPr>
        <w:t xml:space="preserve"> </w:t>
      </w:r>
    </w:p>
    <w:p w14:paraId="61FABA88" w14:textId="7405EB36" w:rsidR="00A963EB" w:rsidRPr="00F35E8E" w:rsidRDefault="00A963EB" w:rsidP="001F64CF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F35E8E">
        <w:rPr>
          <w:b/>
          <w:sz w:val="28"/>
          <w:szCs w:val="28"/>
          <w:lang w:val="uk-UA"/>
        </w:rPr>
        <w:lastRenderedPageBreak/>
        <w:t>ЗМІСТ</w:t>
      </w: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9072"/>
        <w:gridCol w:w="540"/>
      </w:tblGrid>
      <w:tr w:rsidR="00A963EB" w:rsidRPr="00F35E8E" w14:paraId="19EF7E71" w14:textId="77777777" w:rsidTr="00EC1786">
        <w:tc>
          <w:tcPr>
            <w:tcW w:w="9072" w:type="dxa"/>
            <w:shd w:val="clear" w:color="auto" w:fill="auto"/>
          </w:tcPr>
          <w:p w14:paraId="6AD2DAE1" w14:textId="77777777" w:rsidR="00A963EB" w:rsidRPr="00633DFB" w:rsidRDefault="00A963EB" w:rsidP="00EC178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623E406" w14:textId="77777777" w:rsidR="00A963EB" w:rsidRPr="00F35E8E" w:rsidRDefault="00A963EB" w:rsidP="00EC178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63EB" w:rsidRPr="00583E5D" w14:paraId="09C3CD4E" w14:textId="77777777" w:rsidTr="00EC1786">
        <w:tc>
          <w:tcPr>
            <w:tcW w:w="9072" w:type="dxa"/>
            <w:shd w:val="clear" w:color="auto" w:fill="auto"/>
          </w:tcPr>
          <w:p w14:paraId="13D27ABD" w14:textId="77777777" w:rsidR="00A963EB" w:rsidRPr="00633DFB" w:rsidRDefault="00A963EB" w:rsidP="00EC1786">
            <w:pPr>
              <w:numPr>
                <w:ilvl w:val="0"/>
                <w:numId w:val="5"/>
              </w:num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633DFB">
              <w:rPr>
                <w:sz w:val="28"/>
                <w:lang w:val="uk-UA"/>
              </w:rPr>
              <w:t>Загальні положення</w:t>
            </w:r>
            <w:r w:rsidRPr="00633DFB">
              <w:rPr>
                <w:sz w:val="28"/>
                <w:lang w:val="en-US"/>
              </w:rPr>
              <w:t xml:space="preserve"> ………………………………………………………...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BB554B" w14:textId="77777777" w:rsidR="00A963EB" w:rsidRPr="001F64CF" w:rsidRDefault="001F64CF" w:rsidP="00EC17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A963EB" w:rsidRPr="00583E5D" w14:paraId="47BD6040" w14:textId="77777777" w:rsidTr="00EC1786">
        <w:tc>
          <w:tcPr>
            <w:tcW w:w="9072" w:type="dxa"/>
            <w:shd w:val="clear" w:color="auto" w:fill="auto"/>
          </w:tcPr>
          <w:p w14:paraId="21D28D00" w14:textId="3AF8996C" w:rsidR="00A963EB" w:rsidRPr="00633DFB" w:rsidRDefault="00A963EB" w:rsidP="00EC1786">
            <w:pPr>
              <w:numPr>
                <w:ilvl w:val="0"/>
                <w:numId w:val="5"/>
              </w:numPr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633DFB">
              <w:rPr>
                <w:bCs/>
                <w:sz w:val="28"/>
                <w:szCs w:val="28"/>
                <w:lang w:val="uk-UA"/>
              </w:rPr>
              <w:t xml:space="preserve">Перелік питань, що виносяться на вступне випробування з іноземної </w:t>
            </w:r>
            <w:r w:rsidR="00406F12" w:rsidRPr="00633DFB">
              <w:rPr>
                <w:bCs/>
                <w:sz w:val="28"/>
                <w:szCs w:val="28"/>
                <w:lang w:val="uk-UA"/>
              </w:rPr>
              <w:t>мов</w:t>
            </w:r>
            <w:r w:rsidR="003C14AC" w:rsidRPr="00633DFB">
              <w:rPr>
                <w:bCs/>
                <w:sz w:val="28"/>
                <w:szCs w:val="28"/>
                <w:lang w:val="uk-UA"/>
              </w:rPr>
              <w:t>и…………………………………………………………………………..</w:t>
            </w:r>
          </w:p>
          <w:p w14:paraId="37A7DF83" w14:textId="08F70069" w:rsidR="003C14AC" w:rsidRPr="00633DFB" w:rsidRDefault="003C14AC" w:rsidP="00EC1786">
            <w:pPr>
              <w:numPr>
                <w:ilvl w:val="0"/>
                <w:numId w:val="5"/>
              </w:numPr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633DFB">
              <w:rPr>
                <w:bCs/>
                <w:sz w:val="28"/>
                <w:szCs w:val="28"/>
                <w:lang w:val="uk-UA"/>
              </w:rPr>
              <w:t>Перелік питань, що виносяться на вступне випробування з української мови та літератури………………………………………………………</w:t>
            </w:r>
            <w:r w:rsidR="00E642C0" w:rsidRPr="00633DFB">
              <w:rPr>
                <w:bCs/>
                <w:sz w:val="28"/>
                <w:szCs w:val="28"/>
                <w:lang w:val="uk-UA"/>
              </w:rPr>
              <w:t>......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258F8E5" w14:textId="62BF544F" w:rsidR="00A963EB" w:rsidRDefault="003C14AC" w:rsidP="00EC17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14:paraId="5B5A1202" w14:textId="77777777" w:rsidR="003C14AC" w:rsidRDefault="003C14AC" w:rsidP="00EC17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3E366494" w14:textId="7A6BF13C" w:rsidR="003C14AC" w:rsidRPr="00583E5D" w:rsidRDefault="00E642C0" w:rsidP="00EC17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A963EB" w:rsidRPr="00583E5D" w14:paraId="3DAD8A33" w14:textId="77777777" w:rsidTr="00EC1786">
        <w:tc>
          <w:tcPr>
            <w:tcW w:w="9072" w:type="dxa"/>
            <w:shd w:val="clear" w:color="auto" w:fill="auto"/>
          </w:tcPr>
          <w:p w14:paraId="472252F6" w14:textId="77777777" w:rsidR="00A963EB" w:rsidRPr="00583E5D" w:rsidRDefault="00A963EB" w:rsidP="00EC1786">
            <w:pPr>
              <w:numPr>
                <w:ilvl w:val="0"/>
                <w:numId w:val="5"/>
              </w:numPr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583E5D">
              <w:rPr>
                <w:sz w:val="28"/>
                <w:szCs w:val="28"/>
                <w:lang w:val="uk-UA"/>
              </w:rPr>
              <w:t>Список рекомендованої літератури</w:t>
            </w:r>
            <w:r w:rsidRPr="00583E5D">
              <w:rPr>
                <w:sz w:val="28"/>
                <w:szCs w:val="28"/>
                <w:lang w:val="en-US"/>
              </w:rPr>
              <w:t xml:space="preserve"> ……………………………………….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D58DCC" w14:textId="12B3CEFF" w:rsidR="00A963EB" w:rsidRPr="00583E5D" w:rsidRDefault="00E642C0" w:rsidP="00EC178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963EB" w:rsidRPr="00583E5D">
              <w:rPr>
                <w:sz w:val="28"/>
                <w:szCs w:val="28"/>
                <w:lang w:val="uk-UA"/>
              </w:rPr>
              <w:t>1</w:t>
            </w:r>
          </w:p>
        </w:tc>
      </w:tr>
      <w:tr w:rsidR="00A963EB" w:rsidRPr="00583E5D" w14:paraId="724C73F5" w14:textId="77777777" w:rsidTr="00EC1786">
        <w:trPr>
          <w:trHeight w:val="496"/>
        </w:trPr>
        <w:tc>
          <w:tcPr>
            <w:tcW w:w="9072" w:type="dxa"/>
            <w:shd w:val="clear" w:color="auto" w:fill="auto"/>
          </w:tcPr>
          <w:p w14:paraId="459B9E1E" w14:textId="77777777" w:rsidR="00A963EB" w:rsidRPr="00583E5D" w:rsidRDefault="00A963EB" w:rsidP="00EC1786">
            <w:pPr>
              <w:numPr>
                <w:ilvl w:val="0"/>
                <w:numId w:val="5"/>
              </w:num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583E5D">
              <w:rPr>
                <w:sz w:val="28"/>
                <w:szCs w:val="28"/>
                <w:lang w:val="uk-UA"/>
              </w:rPr>
              <w:t>Критерії оцінювання знань</w:t>
            </w:r>
            <w:r w:rsidRPr="00583E5D">
              <w:rPr>
                <w:sz w:val="28"/>
                <w:szCs w:val="28"/>
                <w:lang w:val="en-US"/>
              </w:rPr>
              <w:t xml:space="preserve"> ………………………………………………..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0DCBB2" w14:textId="55499CF6" w:rsidR="00A963EB" w:rsidRPr="00583E5D" w:rsidRDefault="002767B2" w:rsidP="003A2E9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A963EB" w:rsidRPr="00583E5D">
              <w:rPr>
                <w:sz w:val="28"/>
                <w:szCs w:val="28"/>
                <w:lang w:val="uk-UA"/>
              </w:rPr>
              <w:t>2</w:t>
            </w:r>
          </w:p>
        </w:tc>
      </w:tr>
    </w:tbl>
    <w:p w14:paraId="7A09676D" w14:textId="77777777" w:rsidR="00A963EB" w:rsidRPr="00F35E8E" w:rsidRDefault="00A963EB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55D1B051" w14:textId="302DC37E" w:rsidR="00A963EB" w:rsidRPr="00F35E8E" w:rsidRDefault="00A963EB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5E8E">
        <w:rPr>
          <w:b/>
          <w:sz w:val="28"/>
          <w:szCs w:val="28"/>
          <w:lang w:val="uk-UA"/>
        </w:rPr>
        <w:br w:type="page"/>
      </w:r>
      <w:r w:rsidRPr="00F35E8E">
        <w:rPr>
          <w:b/>
          <w:sz w:val="28"/>
          <w:szCs w:val="28"/>
          <w:lang w:val="uk-UA"/>
        </w:rPr>
        <w:lastRenderedPageBreak/>
        <w:t>ЗАГАЛЬНІ ПОЛОЖЕННЯ</w:t>
      </w:r>
    </w:p>
    <w:p w14:paraId="6865E6AB" w14:textId="2971B211" w:rsidR="00A963EB" w:rsidRPr="00633DF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 xml:space="preserve">Програма вступного випробування з </w:t>
      </w:r>
      <w:r w:rsidR="00344BDC" w:rsidRPr="00633DFB">
        <w:rPr>
          <w:sz w:val="28"/>
          <w:szCs w:val="28"/>
          <w:u w:val="single"/>
          <w:lang w:val="uk-UA"/>
        </w:rPr>
        <w:t xml:space="preserve">іноземної </w:t>
      </w:r>
      <w:r w:rsidR="00406F12" w:rsidRPr="00633DFB">
        <w:rPr>
          <w:sz w:val="28"/>
          <w:szCs w:val="28"/>
          <w:u w:val="single"/>
          <w:lang w:val="uk-UA"/>
        </w:rPr>
        <w:t>мови</w:t>
      </w:r>
      <w:r w:rsidR="00406F12" w:rsidRPr="00633DFB">
        <w:rPr>
          <w:sz w:val="28"/>
          <w:szCs w:val="28"/>
          <w:lang w:val="uk-UA"/>
        </w:rPr>
        <w:t xml:space="preserve"> </w:t>
      </w:r>
      <w:r w:rsidRPr="00633DFB">
        <w:rPr>
          <w:sz w:val="28"/>
          <w:szCs w:val="28"/>
          <w:lang w:val="uk-UA"/>
        </w:rPr>
        <w:t>складена для абітурієнтів, які вступають на 2 курс навчання для здобуття ступеня освіти «бакалавр» на базі освітньо-кваліфікаційного рівня «молодший спеціаліст», попереднього здобутого рівня вищої освіти та осіб, які здобувають його не менше одного року та виконують у повному обсязі індивідуальний навчальний план</w:t>
      </w:r>
      <w:r w:rsidR="00344BDC" w:rsidRPr="00633DFB">
        <w:rPr>
          <w:sz w:val="28"/>
          <w:szCs w:val="28"/>
          <w:lang w:val="uk-UA"/>
        </w:rPr>
        <w:t>.</w:t>
      </w:r>
    </w:p>
    <w:p w14:paraId="284F26C2" w14:textId="77777777" w:rsidR="00A963EB" w:rsidRPr="00633DF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3DFB">
        <w:rPr>
          <w:color w:val="000000"/>
          <w:sz w:val="28"/>
          <w:szCs w:val="28"/>
          <w:lang w:val="uk-UA"/>
        </w:rPr>
        <w:t>Організація та проведення фахових вступних випробувань відбувається у порядку визначеному у Положенні про приймальну комісію Херсонського державного університету</w:t>
      </w:r>
      <w:r w:rsidRPr="00633DFB">
        <w:rPr>
          <w:sz w:val="28"/>
          <w:szCs w:val="28"/>
          <w:lang w:val="uk-UA"/>
        </w:rPr>
        <w:t>.</w:t>
      </w:r>
    </w:p>
    <w:p w14:paraId="7F8EA4E2" w14:textId="77777777" w:rsidR="00A963EB" w:rsidRPr="00633DFB" w:rsidRDefault="00A963EB" w:rsidP="00A963E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633DFB">
        <w:rPr>
          <w:b/>
          <w:sz w:val="28"/>
          <w:szCs w:val="28"/>
          <w:lang w:val="uk-UA"/>
        </w:rPr>
        <w:t>Мета</w:t>
      </w:r>
      <w:r w:rsidRPr="00633DFB">
        <w:rPr>
          <w:sz w:val="28"/>
          <w:szCs w:val="28"/>
          <w:lang w:val="uk-UA"/>
        </w:rPr>
        <w:t xml:space="preserve"> вступного випробування – відбір претендентів на навчання за ступенем </w:t>
      </w:r>
      <w:r w:rsidR="00FC1BB1" w:rsidRPr="00633DFB">
        <w:rPr>
          <w:sz w:val="28"/>
          <w:szCs w:val="28"/>
          <w:lang w:val="uk-UA"/>
        </w:rPr>
        <w:t xml:space="preserve">вищої </w:t>
      </w:r>
      <w:r w:rsidRPr="00633DFB">
        <w:rPr>
          <w:sz w:val="28"/>
          <w:szCs w:val="28"/>
          <w:lang w:val="uk-UA"/>
        </w:rPr>
        <w:t>освіти «бакалавр».</w:t>
      </w:r>
    </w:p>
    <w:p w14:paraId="1E586C16" w14:textId="77777777" w:rsidR="00A963EB" w:rsidRPr="00633DFB" w:rsidRDefault="00A963EB" w:rsidP="00A963EB">
      <w:pPr>
        <w:spacing w:line="360" w:lineRule="auto"/>
        <w:ind w:firstLine="720"/>
        <w:jc w:val="both"/>
        <w:rPr>
          <w:rStyle w:val="longtext"/>
          <w:sz w:val="28"/>
          <w:szCs w:val="28"/>
          <w:lang w:val="uk-UA"/>
        </w:rPr>
      </w:pPr>
      <w:r w:rsidRPr="00633DFB">
        <w:rPr>
          <w:b/>
          <w:sz w:val="28"/>
          <w:szCs w:val="28"/>
          <w:lang w:val="uk-UA"/>
        </w:rPr>
        <w:t>Форма</w:t>
      </w:r>
      <w:r w:rsidRPr="00633DFB">
        <w:rPr>
          <w:sz w:val="28"/>
          <w:szCs w:val="28"/>
          <w:lang w:val="uk-UA"/>
        </w:rPr>
        <w:t xml:space="preserve"> вступного випробування:</w:t>
      </w:r>
      <w:r w:rsidRPr="00633DFB">
        <w:rPr>
          <w:lang w:val="uk-UA"/>
        </w:rPr>
        <w:t xml:space="preserve"> </w:t>
      </w:r>
      <w:r w:rsidRPr="00633DFB">
        <w:rPr>
          <w:sz w:val="28"/>
          <w:szCs w:val="28"/>
          <w:lang w:val="uk-UA"/>
        </w:rPr>
        <w:t>вступне випробування проводиться у формі тестування</w:t>
      </w:r>
      <w:r w:rsidR="00FC1BB1" w:rsidRPr="00633DFB">
        <w:rPr>
          <w:rStyle w:val="longtext"/>
          <w:sz w:val="28"/>
          <w:szCs w:val="28"/>
          <w:shd w:val="clear" w:color="auto" w:fill="FFFFFF"/>
          <w:lang w:val="uk-UA"/>
        </w:rPr>
        <w:t>, метою якого</w:t>
      </w:r>
      <w:r w:rsidRPr="00633DFB">
        <w:rPr>
          <w:rStyle w:val="longtext"/>
          <w:sz w:val="28"/>
          <w:szCs w:val="28"/>
          <w:shd w:val="clear" w:color="auto" w:fill="FFFFFF"/>
          <w:lang w:val="uk-UA"/>
        </w:rPr>
        <w:t xml:space="preserve"> є визначення рівня </w:t>
      </w:r>
      <w:r w:rsidR="00FC1BB1" w:rsidRPr="00633DFB">
        <w:rPr>
          <w:rStyle w:val="longtext"/>
          <w:sz w:val="28"/>
          <w:szCs w:val="28"/>
          <w:shd w:val="clear" w:color="auto" w:fill="FFFFFF"/>
          <w:lang w:val="uk-UA"/>
        </w:rPr>
        <w:t xml:space="preserve">сформованості іншомовної </w:t>
      </w:r>
      <w:r w:rsidRPr="00633DFB">
        <w:rPr>
          <w:rStyle w:val="longtext"/>
          <w:sz w:val="28"/>
          <w:szCs w:val="28"/>
          <w:shd w:val="clear" w:color="auto" w:fill="FFFFFF"/>
          <w:lang w:val="uk-UA"/>
        </w:rPr>
        <w:t>комунікативної компетен</w:t>
      </w:r>
      <w:r w:rsidR="00FC1BB1" w:rsidRPr="00633DFB">
        <w:rPr>
          <w:rStyle w:val="longtext"/>
          <w:sz w:val="28"/>
          <w:szCs w:val="28"/>
          <w:shd w:val="clear" w:color="auto" w:fill="FFFFFF"/>
          <w:lang w:val="uk-UA"/>
        </w:rPr>
        <w:t>тності</w:t>
      </w:r>
      <w:r w:rsidRPr="00633DFB">
        <w:rPr>
          <w:rStyle w:val="longtext"/>
          <w:sz w:val="28"/>
          <w:szCs w:val="28"/>
          <w:shd w:val="clear" w:color="auto" w:fill="FFFFFF"/>
          <w:lang w:val="uk-UA"/>
        </w:rPr>
        <w:t xml:space="preserve"> вступника.</w:t>
      </w:r>
    </w:p>
    <w:p w14:paraId="413756BE" w14:textId="77777777" w:rsidR="00A963EB" w:rsidRPr="00633DFB" w:rsidRDefault="00A963EB" w:rsidP="00A963E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633DFB">
        <w:rPr>
          <w:sz w:val="28"/>
          <w:szCs w:val="28"/>
          <w:lang w:val="uk-UA"/>
        </w:rPr>
        <w:t xml:space="preserve">Зміст завдань для здійснення контролю </w:t>
      </w:r>
      <w:r w:rsidR="00FC1BB1" w:rsidRPr="00633DFB">
        <w:rPr>
          <w:sz w:val="28"/>
          <w:szCs w:val="28"/>
          <w:lang w:val="uk-UA"/>
        </w:rPr>
        <w:t xml:space="preserve">рівня й </w:t>
      </w:r>
      <w:r w:rsidRPr="00633DFB">
        <w:rPr>
          <w:sz w:val="28"/>
          <w:szCs w:val="28"/>
          <w:lang w:val="uk-UA"/>
        </w:rPr>
        <w:t>якості сформованості іншом</w:t>
      </w:r>
      <w:r w:rsidR="00FC1BB1" w:rsidRPr="00633DFB">
        <w:rPr>
          <w:sz w:val="28"/>
          <w:szCs w:val="28"/>
          <w:lang w:val="uk-UA"/>
        </w:rPr>
        <w:t>овної комунікативної компетентності вступника</w:t>
      </w:r>
      <w:r w:rsidRPr="00633DFB">
        <w:rPr>
          <w:sz w:val="28"/>
          <w:szCs w:val="28"/>
          <w:lang w:val="uk-UA"/>
        </w:rPr>
        <w:t xml:space="preserve"> уніфікується за видами і формами виконання та враховує особливості іноземної мови.</w:t>
      </w:r>
    </w:p>
    <w:p w14:paraId="03078D32" w14:textId="55109150" w:rsidR="00A963EB" w:rsidRPr="00B42297" w:rsidRDefault="00A963EB" w:rsidP="00A963E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633DFB">
        <w:rPr>
          <w:b/>
          <w:sz w:val="28"/>
          <w:szCs w:val="28"/>
          <w:lang w:val="uk-UA"/>
        </w:rPr>
        <w:t>Об’єктами</w:t>
      </w:r>
      <w:r w:rsidRPr="00633DFB">
        <w:rPr>
          <w:sz w:val="28"/>
          <w:szCs w:val="28"/>
          <w:lang w:val="uk-UA"/>
        </w:rPr>
        <w:t xml:space="preserve"> </w:t>
      </w:r>
      <w:r w:rsidRPr="00633DFB">
        <w:rPr>
          <w:b/>
          <w:sz w:val="28"/>
          <w:szCs w:val="28"/>
          <w:lang w:val="uk-UA"/>
        </w:rPr>
        <w:t>контролю</w:t>
      </w:r>
      <w:r w:rsidRPr="00633DFB">
        <w:rPr>
          <w:sz w:val="28"/>
          <w:szCs w:val="28"/>
          <w:lang w:val="uk-UA"/>
        </w:rPr>
        <w:t xml:space="preserve"> є читання як вид мовленнєвої діяльності, а також лексичний і граматични</w:t>
      </w:r>
      <w:r w:rsidR="00FC1BB1" w:rsidRPr="00633DFB">
        <w:rPr>
          <w:sz w:val="28"/>
          <w:szCs w:val="28"/>
          <w:lang w:val="uk-UA"/>
        </w:rPr>
        <w:t xml:space="preserve">й аспекти </w:t>
      </w:r>
      <w:proofErr w:type="spellStart"/>
      <w:r w:rsidR="00FC1BB1" w:rsidRPr="00633DFB">
        <w:rPr>
          <w:sz w:val="28"/>
          <w:szCs w:val="28"/>
          <w:lang w:val="uk-UA"/>
        </w:rPr>
        <w:t>мовної</w:t>
      </w:r>
      <w:proofErr w:type="spellEnd"/>
      <w:r w:rsidR="00FC1BB1" w:rsidRPr="00633DFB">
        <w:rPr>
          <w:sz w:val="28"/>
          <w:szCs w:val="28"/>
          <w:lang w:val="uk-UA"/>
        </w:rPr>
        <w:t xml:space="preserve"> комунікативної компетентності</w:t>
      </w:r>
      <w:r w:rsidRPr="00633DFB">
        <w:rPr>
          <w:sz w:val="28"/>
          <w:szCs w:val="28"/>
          <w:lang w:val="uk-UA"/>
        </w:rPr>
        <w:t>.</w:t>
      </w:r>
    </w:p>
    <w:p w14:paraId="53C0664B" w14:textId="09C8F9C4" w:rsidR="00A963EB" w:rsidRPr="00B42297" w:rsidRDefault="00A963EB" w:rsidP="00A963E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 xml:space="preserve">Зміст завдань подається на автентичних зразках літературного </w:t>
      </w:r>
      <w:r w:rsidR="00B16CA2">
        <w:rPr>
          <w:sz w:val="28"/>
          <w:szCs w:val="28"/>
          <w:lang w:val="uk-UA"/>
        </w:rPr>
        <w:t>мовлення</w:t>
      </w:r>
      <w:r w:rsidRPr="00B42297">
        <w:rPr>
          <w:sz w:val="28"/>
          <w:szCs w:val="28"/>
          <w:lang w:val="uk-UA"/>
        </w:rPr>
        <w:t xml:space="preserve">, прийнятого </w:t>
      </w:r>
      <w:r w:rsidR="00B16CA2">
        <w:rPr>
          <w:sz w:val="28"/>
          <w:szCs w:val="28"/>
          <w:lang w:val="uk-UA"/>
        </w:rPr>
        <w:t>у</w:t>
      </w:r>
      <w:r w:rsidRPr="00B42297">
        <w:rPr>
          <w:sz w:val="28"/>
          <w:szCs w:val="28"/>
          <w:lang w:val="uk-UA"/>
        </w:rPr>
        <w:t xml:space="preserve"> Великій Британії, Франції, Німеччині, Іспанії,</w:t>
      </w:r>
      <w:r w:rsidR="00FC1BB1">
        <w:rPr>
          <w:sz w:val="28"/>
          <w:szCs w:val="28"/>
          <w:lang w:val="uk-UA"/>
        </w:rPr>
        <w:t xml:space="preserve"> Росії</w:t>
      </w:r>
      <w:r w:rsidRPr="00B42297">
        <w:rPr>
          <w:sz w:val="28"/>
          <w:szCs w:val="28"/>
          <w:lang w:val="uk-UA"/>
        </w:rPr>
        <w:t xml:space="preserve"> та відповідає сферам і тематиці ситуативного спілкування, зазначеним у програмі.</w:t>
      </w:r>
    </w:p>
    <w:p w14:paraId="17212EC2" w14:textId="77777777" w:rsidR="00A963EB" w:rsidRPr="00B42297" w:rsidRDefault="00A963EB" w:rsidP="00A963E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633DFB">
        <w:rPr>
          <w:sz w:val="28"/>
          <w:szCs w:val="28"/>
          <w:lang w:val="uk-UA"/>
        </w:rPr>
        <w:t>Завдання для визначення рівня сформованості іншомовної компетенції в читанні орієнтується на різні його стратегії: з розумінням основної інформації (ознайомлювальне читання), повної інформації (вивчаюче читання) та пошук окремих фактів (вибіркове читання</w:t>
      </w:r>
      <w:r w:rsidRPr="00B42297">
        <w:rPr>
          <w:sz w:val="28"/>
          <w:szCs w:val="28"/>
          <w:lang w:val="uk-UA"/>
        </w:rPr>
        <w:t xml:space="preserve">). Джерелами для добору текстів слугують інформаційно-довідкові, рекламні, </w:t>
      </w:r>
      <w:r w:rsidR="00FC1BB1">
        <w:rPr>
          <w:sz w:val="28"/>
          <w:szCs w:val="28"/>
          <w:lang w:val="uk-UA"/>
        </w:rPr>
        <w:t xml:space="preserve">газетні й </w:t>
      </w:r>
      <w:r w:rsidRPr="00B42297">
        <w:rPr>
          <w:sz w:val="28"/>
          <w:szCs w:val="28"/>
          <w:lang w:val="uk-UA"/>
        </w:rPr>
        <w:lastRenderedPageBreak/>
        <w:t>журнальні мате</w:t>
      </w:r>
      <w:r>
        <w:rPr>
          <w:sz w:val="28"/>
          <w:szCs w:val="28"/>
          <w:lang w:val="uk-UA"/>
        </w:rPr>
        <w:t>ріали, уривки з художніх творів</w:t>
      </w:r>
      <w:r w:rsidRPr="00B42297">
        <w:rPr>
          <w:sz w:val="28"/>
          <w:szCs w:val="28"/>
          <w:lang w:val="uk-UA"/>
        </w:rPr>
        <w:t>. Тексти (для ознайомлювального читання)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(слова-</w:t>
      </w:r>
      <w:r w:rsidR="00FC1BB1" w:rsidRPr="00B42297">
        <w:rPr>
          <w:sz w:val="28"/>
          <w:szCs w:val="28"/>
          <w:lang w:val="uk-UA"/>
        </w:rPr>
        <w:t>інтернаціоналізмі</w:t>
      </w:r>
      <w:r w:rsidRPr="00B42297">
        <w:rPr>
          <w:sz w:val="28"/>
          <w:szCs w:val="28"/>
          <w:lang w:val="uk-UA"/>
        </w:rPr>
        <w:t>). Загальний обсяг текстів не перевищує 1500 слів.</w:t>
      </w:r>
    </w:p>
    <w:p w14:paraId="6F0B74FB" w14:textId="77777777" w:rsidR="00A963EB" w:rsidRPr="00B42297" w:rsidRDefault="00A963EB" w:rsidP="00A963E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>Контроль лексичної та граматичної компетенці</w:t>
      </w:r>
      <w:r w:rsidR="00FC1BB1">
        <w:rPr>
          <w:sz w:val="28"/>
          <w:szCs w:val="28"/>
          <w:lang w:val="uk-UA"/>
        </w:rPr>
        <w:t>й</w:t>
      </w:r>
      <w:r w:rsidRPr="00B42297">
        <w:rPr>
          <w:sz w:val="28"/>
          <w:szCs w:val="28"/>
          <w:lang w:val="uk-UA"/>
        </w:rPr>
        <w:t xml:space="preserve"> (використання мови) передбачає визначення рівня сформованості </w:t>
      </w:r>
      <w:proofErr w:type="spellStart"/>
      <w:r w:rsidRPr="00B42297">
        <w:rPr>
          <w:sz w:val="28"/>
          <w:szCs w:val="28"/>
          <w:lang w:val="uk-UA"/>
        </w:rPr>
        <w:t>мовних</w:t>
      </w:r>
      <w:proofErr w:type="spellEnd"/>
      <w:r w:rsidRPr="00B42297">
        <w:rPr>
          <w:sz w:val="28"/>
          <w:szCs w:val="28"/>
          <w:lang w:val="uk-UA"/>
        </w:rPr>
        <w:t xml:space="preserve"> навичок: здатності самостійно добирати і </w:t>
      </w:r>
      <w:proofErr w:type="spellStart"/>
      <w:r w:rsidRPr="00B42297">
        <w:rPr>
          <w:sz w:val="28"/>
          <w:szCs w:val="28"/>
          <w:lang w:val="uk-UA"/>
        </w:rPr>
        <w:t>формоутворювати</w:t>
      </w:r>
      <w:proofErr w:type="spellEnd"/>
      <w:r w:rsidRPr="00B42297">
        <w:rPr>
          <w:sz w:val="28"/>
          <w:szCs w:val="28"/>
          <w:lang w:val="uk-UA"/>
        </w:rPr>
        <w:t xml:space="preserve"> лексичні одиниці та граматичні явища відповідно до комунікативних потреб спілкування у межах сформульованих завдань. </w:t>
      </w:r>
    </w:p>
    <w:p w14:paraId="2593BD57" w14:textId="77777777" w:rsidR="00A963EB" w:rsidRPr="00FC1BB1" w:rsidRDefault="00FC1BB1" w:rsidP="00A963EB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випробування</w:t>
      </w:r>
      <w:r w:rsidR="00A963EB" w:rsidRPr="00FC1BB1">
        <w:rPr>
          <w:b/>
          <w:sz w:val="28"/>
          <w:szCs w:val="28"/>
          <w:lang w:val="uk-UA"/>
        </w:rPr>
        <w:t xml:space="preserve"> </w:t>
      </w:r>
    </w:p>
    <w:p w14:paraId="2FD38BB2" w14:textId="6ACD57C8" w:rsidR="00A963EB" w:rsidRPr="00B42297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B42297">
        <w:rPr>
          <w:i/>
          <w:sz w:val="28"/>
          <w:szCs w:val="28"/>
          <w:lang w:val="uk-UA"/>
        </w:rPr>
        <w:t>Читання</w:t>
      </w:r>
      <w:r w:rsidR="00EC299D">
        <w:rPr>
          <w:i/>
          <w:sz w:val="28"/>
          <w:szCs w:val="28"/>
          <w:lang w:val="uk-UA"/>
        </w:rPr>
        <w:t>.</w:t>
      </w:r>
    </w:p>
    <w:p w14:paraId="61A30461" w14:textId="77777777" w:rsidR="00A963EB" w:rsidRPr="00B42297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B42297">
        <w:rPr>
          <w:i/>
          <w:sz w:val="28"/>
          <w:szCs w:val="28"/>
          <w:lang w:val="uk-UA"/>
        </w:rPr>
        <w:t>Мета</w:t>
      </w:r>
      <w:r w:rsidRPr="00B42297">
        <w:rPr>
          <w:sz w:val="28"/>
          <w:szCs w:val="28"/>
          <w:lang w:val="uk-UA"/>
        </w:rPr>
        <w:t xml:space="preserve"> – виявити рівень сформованості вмінь абітурієнтів читати і розуміти автентичні тексти самостійно, у визначений проміжок часу.</w:t>
      </w:r>
    </w:p>
    <w:p w14:paraId="45EBD97A" w14:textId="5A2C267C" w:rsidR="00A963EB" w:rsidRPr="00B42297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B42297">
        <w:rPr>
          <w:i/>
          <w:sz w:val="28"/>
          <w:szCs w:val="28"/>
          <w:lang w:val="uk-UA"/>
        </w:rPr>
        <w:t>Вимоги щодо практичного володіння читанням як видом мовленнєвої діяльності</w:t>
      </w:r>
    </w:p>
    <w:p w14:paraId="0402E7CE" w14:textId="77777777" w:rsidR="00A963EB" w:rsidRPr="00B42297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 xml:space="preserve">У тестах оцінюється рівень розуміння тексту, </w:t>
      </w:r>
      <w:r>
        <w:rPr>
          <w:sz w:val="28"/>
          <w:szCs w:val="28"/>
          <w:lang w:val="uk-UA"/>
        </w:rPr>
        <w:t>в</w:t>
      </w:r>
      <w:r w:rsidRPr="00B42297">
        <w:rPr>
          <w:sz w:val="28"/>
          <w:szCs w:val="28"/>
          <w:lang w:val="uk-UA"/>
        </w:rPr>
        <w:t xml:space="preserve">міння </w:t>
      </w:r>
      <w:r>
        <w:rPr>
          <w:sz w:val="28"/>
          <w:szCs w:val="28"/>
          <w:lang w:val="uk-UA"/>
        </w:rPr>
        <w:t>вступника</w:t>
      </w:r>
      <w:r w:rsidRPr="00B42297">
        <w:rPr>
          <w:sz w:val="28"/>
          <w:szCs w:val="28"/>
          <w:lang w:val="uk-UA"/>
        </w:rPr>
        <w:t xml:space="preserve"> узагальнювати зміст прочитаного, виокремлювати ключові</w:t>
      </w:r>
      <w:r w:rsidRPr="00B42297">
        <w:rPr>
          <w:i/>
          <w:sz w:val="28"/>
          <w:szCs w:val="28"/>
          <w:lang w:val="uk-UA"/>
        </w:rPr>
        <w:t xml:space="preserve"> </w:t>
      </w:r>
      <w:r w:rsidRPr="00B42297">
        <w:rPr>
          <w:sz w:val="28"/>
          <w:szCs w:val="28"/>
          <w:lang w:val="uk-UA"/>
        </w:rPr>
        <w:t>слова та визначати значення незнайомих слів за контекстом або словотворчими елементами.</w:t>
      </w:r>
    </w:p>
    <w:p w14:paraId="7E836C13" w14:textId="77777777" w:rsidR="00A963EB" w:rsidRPr="00B42297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Абітурієнт</w:t>
      </w:r>
      <w:r w:rsidRPr="00B42297">
        <w:rPr>
          <w:sz w:val="28"/>
          <w:szCs w:val="28"/>
          <w:lang w:val="uk-UA"/>
        </w:rPr>
        <w:t xml:space="preserve"> розуміє прочитані автентичні тексти різних жанрів і стилів, що відображають реалії життя; знаходить та аналізує необхідну інформацію, робить висновки з прочитаного; виділяє головну</w:t>
      </w:r>
      <w:r w:rsidRPr="00B42297">
        <w:rPr>
          <w:i/>
          <w:sz w:val="28"/>
          <w:szCs w:val="28"/>
          <w:lang w:val="uk-UA"/>
        </w:rPr>
        <w:t xml:space="preserve"> </w:t>
      </w:r>
      <w:r w:rsidRPr="00B42297">
        <w:rPr>
          <w:sz w:val="28"/>
          <w:szCs w:val="28"/>
          <w:lang w:val="uk-UA"/>
        </w:rPr>
        <w:t>думку/ідею, диференціює основні факти і другорядну інформацію; аналізує і зіставляє інформацію, розуміє логічні зв’язки між</w:t>
      </w:r>
      <w:r w:rsidRPr="00B42297">
        <w:rPr>
          <w:i/>
          <w:sz w:val="28"/>
          <w:szCs w:val="28"/>
          <w:lang w:val="uk-UA"/>
        </w:rPr>
        <w:t xml:space="preserve"> </w:t>
      </w:r>
      <w:r w:rsidRPr="00B42297">
        <w:rPr>
          <w:sz w:val="28"/>
          <w:szCs w:val="28"/>
          <w:lang w:val="uk-UA"/>
        </w:rPr>
        <w:t>частинами тексту.</w:t>
      </w:r>
      <w:r>
        <w:rPr>
          <w:i/>
          <w:sz w:val="28"/>
          <w:szCs w:val="28"/>
          <w:lang w:val="uk-UA"/>
        </w:rPr>
        <w:t xml:space="preserve"> </w:t>
      </w:r>
      <w:r w:rsidRPr="001E0647">
        <w:rPr>
          <w:sz w:val="28"/>
          <w:szCs w:val="28"/>
          <w:lang w:val="uk-UA"/>
        </w:rPr>
        <w:t>Ч</w:t>
      </w:r>
      <w:r w:rsidRPr="00B42297">
        <w:rPr>
          <w:sz w:val="28"/>
          <w:szCs w:val="28"/>
          <w:lang w:val="uk-UA"/>
        </w:rPr>
        <w:t>итає і розуміє автентичні тексти різних жанрів і видів, розглядаючи їх як джерело різноманітної інформації і</w:t>
      </w:r>
      <w:r w:rsidRPr="00B42297">
        <w:rPr>
          <w:i/>
          <w:sz w:val="28"/>
          <w:szCs w:val="28"/>
          <w:lang w:val="uk-UA"/>
        </w:rPr>
        <w:t xml:space="preserve"> </w:t>
      </w:r>
      <w:r w:rsidRPr="00B42297">
        <w:rPr>
          <w:sz w:val="28"/>
          <w:szCs w:val="28"/>
          <w:lang w:val="uk-UA"/>
        </w:rPr>
        <w:t>як засіб оволодіння нею.</w:t>
      </w:r>
    </w:p>
    <w:p w14:paraId="12D6157B" w14:textId="62AD93B5" w:rsidR="00A963EB" w:rsidRPr="00B42297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B42297">
        <w:rPr>
          <w:i/>
          <w:sz w:val="28"/>
          <w:szCs w:val="28"/>
          <w:lang w:val="uk-UA"/>
        </w:rPr>
        <w:t>Використання мови</w:t>
      </w:r>
      <w:r w:rsidR="00EC299D">
        <w:rPr>
          <w:i/>
          <w:sz w:val="28"/>
          <w:szCs w:val="28"/>
          <w:lang w:val="uk-UA"/>
        </w:rPr>
        <w:t>.</w:t>
      </w:r>
    </w:p>
    <w:p w14:paraId="3A02DDD6" w14:textId="77777777" w:rsidR="00A963EB" w:rsidRPr="00B42297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B42297">
        <w:rPr>
          <w:i/>
          <w:sz w:val="28"/>
          <w:szCs w:val="28"/>
          <w:lang w:val="uk-UA"/>
        </w:rPr>
        <w:lastRenderedPageBreak/>
        <w:t>Мета</w:t>
      </w:r>
      <w:r w:rsidRPr="00B42297">
        <w:rPr>
          <w:sz w:val="28"/>
          <w:szCs w:val="28"/>
          <w:lang w:val="uk-UA"/>
        </w:rPr>
        <w:t xml:space="preserve"> – визначити рівень володіння лексичним та граматичним матеріалом, що дадуть можливість вільно спілкуватися.</w:t>
      </w:r>
    </w:p>
    <w:p w14:paraId="1B051F87" w14:textId="77777777" w:rsidR="00A963EB" w:rsidRPr="00B42297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B42297">
        <w:rPr>
          <w:i/>
          <w:sz w:val="28"/>
          <w:szCs w:val="28"/>
          <w:lang w:val="uk-UA"/>
        </w:rPr>
        <w:t>Вимоги щодо практичного володіння лексичним та граматичним матеріалом</w:t>
      </w:r>
    </w:p>
    <w:p w14:paraId="2E974E25" w14:textId="77777777" w:rsidR="00A963EB" w:rsidRPr="00B42297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 xml:space="preserve">У завданнях оцінюється рівень знань лексичного і граматичного матеріалу. </w:t>
      </w:r>
      <w:r>
        <w:rPr>
          <w:sz w:val="28"/>
          <w:szCs w:val="28"/>
          <w:lang w:val="uk-UA"/>
        </w:rPr>
        <w:t>Абітурієнт</w:t>
      </w:r>
      <w:r w:rsidRPr="00B42297">
        <w:rPr>
          <w:i/>
          <w:sz w:val="28"/>
          <w:szCs w:val="28"/>
          <w:lang w:val="uk-UA"/>
        </w:rPr>
        <w:t xml:space="preserve"> </w:t>
      </w:r>
      <w:r w:rsidRPr="00B42297">
        <w:rPr>
          <w:sz w:val="28"/>
          <w:szCs w:val="28"/>
          <w:lang w:val="uk-UA"/>
        </w:rPr>
        <w:t>уміє аналізувати і зіставляти інформацію, добирати синоніми, фразові дієслова відповідно до контексту, розуміє логічні зв’язки у тексті.</w:t>
      </w:r>
    </w:p>
    <w:p w14:paraId="7D9D9B95" w14:textId="77777777" w:rsidR="00A963EB" w:rsidRPr="00B42297" w:rsidRDefault="00A963EB" w:rsidP="00A963E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 xml:space="preserve">Усі методичні засади і зміст програми відповідають основним положенням Загальноєвропейських Рекомендацій з </w:t>
      </w:r>
      <w:proofErr w:type="spellStart"/>
      <w:r w:rsidRPr="00B42297">
        <w:rPr>
          <w:sz w:val="28"/>
          <w:szCs w:val="28"/>
          <w:lang w:val="uk-UA"/>
        </w:rPr>
        <w:t>мовної</w:t>
      </w:r>
      <w:proofErr w:type="spellEnd"/>
      <w:r w:rsidRPr="00B42297">
        <w:rPr>
          <w:sz w:val="28"/>
          <w:szCs w:val="28"/>
          <w:lang w:val="uk-UA"/>
        </w:rPr>
        <w:t xml:space="preserve"> освіти: вивчення, викладання, оцінювання.</w:t>
      </w:r>
    </w:p>
    <w:p w14:paraId="2266A189" w14:textId="77777777" w:rsidR="00A963EB" w:rsidRPr="00B42297" w:rsidRDefault="00A963EB" w:rsidP="00A963E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42297">
        <w:rPr>
          <w:i/>
          <w:sz w:val="28"/>
          <w:szCs w:val="28"/>
          <w:lang w:val="uk-UA"/>
        </w:rPr>
        <w:t xml:space="preserve">Зміст випробування </w:t>
      </w:r>
    </w:p>
    <w:p w14:paraId="564FC8BA" w14:textId="77777777" w:rsidR="00A963EB" w:rsidRPr="00B42297" w:rsidRDefault="00A963EB" w:rsidP="00A963E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>переглядати текст чи серію текстів з метою пошуку необхідної інформації для виконання певного завдання;</w:t>
      </w:r>
    </w:p>
    <w:p w14:paraId="4DD47E1B" w14:textId="77777777" w:rsidR="00A963EB" w:rsidRPr="00B42297" w:rsidRDefault="00A963EB" w:rsidP="00A963E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 xml:space="preserve">розуміти зміст тексту; знаходити інформацію відповідно до завдання; виділяти детальну інформацію про осіб, факти, події тощо; </w:t>
      </w:r>
    </w:p>
    <w:p w14:paraId="6BF6B948" w14:textId="77777777" w:rsidR="00A963EB" w:rsidRPr="00B42297" w:rsidRDefault="00A963EB" w:rsidP="00A963E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 xml:space="preserve">розуміти зміст тексту; знаходити інформацію відповідно до завдання; виділяти детальну інформацію про осіб, факти, події тощо; </w:t>
      </w:r>
    </w:p>
    <w:p w14:paraId="732EF970" w14:textId="77777777" w:rsidR="00A963EB" w:rsidRPr="00B42297" w:rsidRDefault="00A963EB" w:rsidP="00A963E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>розуміти зміст прочитаного, знаходити основну інформацію у текстах різнопланового характеру;</w:t>
      </w:r>
    </w:p>
    <w:p w14:paraId="6C24284F" w14:textId="77777777" w:rsidR="00A963EB" w:rsidRPr="00B42297" w:rsidRDefault="00A963EB" w:rsidP="00A963E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 w:rsidRPr="00B42297">
        <w:rPr>
          <w:sz w:val="28"/>
          <w:szCs w:val="28"/>
          <w:lang w:val="uk-UA"/>
        </w:rPr>
        <w:t>уміти правильно використовувати граматичні форми (часові форми дієслова, модальні, допоміжні дієслова, іменники, прикметники тощо).</w:t>
      </w:r>
    </w:p>
    <w:p w14:paraId="422B4AD2" w14:textId="77777777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Перепусткою на випробування є Аркуш результатів вступних випробувань, паспорт.</w:t>
      </w:r>
    </w:p>
    <w:p w14:paraId="11E23854" w14:textId="77777777" w:rsidR="00A963EB" w:rsidRDefault="00A963EB" w:rsidP="00A963EB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Абітурієнти одержують тест. Готуються не більше 120 хвилин, відповідають на питання і отримують згідно критеріїв, висновок «рекомендований» або «не рекомендований», якщо вони не знають, або мають недостатні знання з мови.</w:t>
      </w:r>
    </w:p>
    <w:p w14:paraId="2E97A06B" w14:textId="66B190BD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 xml:space="preserve">Під час проведення вступного випробування не допускається користування електронними приладами, підручниками, навчальними </w:t>
      </w:r>
      <w:r w:rsidRPr="00F35E8E">
        <w:rPr>
          <w:sz w:val="28"/>
          <w:szCs w:val="28"/>
          <w:lang w:val="uk-UA"/>
        </w:rPr>
        <w:lastRenderedPageBreak/>
        <w:t>посібниками та іншими матеріалами, якщо це не передбачено рішенням Приймальної комісії. У разі використання вступником під час вступного випробування сторонніх джерел інформації (у тому числі підказки) він відсторонюється від участі у випробуваннях, про що складається акт. На екзаменаційній роботі такого вступника член предметної екзаменаційної комісії вказує причину відсторонення та час.</w:t>
      </w:r>
    </w:p>
    <w:p w14:paraId="278E5DE5" w14:textId="0381FC71" w:rsidR="003C14AC" w:rsidRDefault="003C14AC" w:rsidP="003C14AC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492573D7" w14:textId="3E93DC1A" w:rsidR="003C14AC" w:rsidRDefault="003C14AC" w:rsidP="003C14AC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 xml:space="preserve">Програма вступного випробування з </w:t>
      </w:r>
      <w:r w:rsidRPr="003C14AC">
        <w:rPr>
          <w:sz w:val="28"/>
          <w:szCs w:val="28"/>
          <w:u w:val="single"/>
          <w:lang w:val="uk-UA"/>
        </w:rPr>
        <w:t xml:space="preserve">української мови </w:t>
      </w:r>
      <w:r w:rsidR="00E642C0">
        <w:rPr>
          <w:sz w:val="28"/>
          <w:szCs w:val="28"/>
          <w:u w:val="single"/>
          <w:lang w:val="uk-UA"/>
        </w:rPr>
        <w:t>та</w:t>
      </w:r>
      <w:r w:rsidRPr="003C14AC">
        <w:rPr>
          <w:sz w:val="28"/>
          <w:szCs w:val="28"/>
          <w:u w:val="single"/>
          <w:lang w:val="uk-UA"/>
        </w:rPr>
        <w:t xml:space="preserve"> літератури</w:t>
      </w:r>
      <w:r>
        <w:rPr>
          <w:sz w:val="28"/>
          <w:szCs w:val="28"/>
          <w:lang w:val="uk-UA"/>
        </w:rPr>
        <w:t xml:space="preserve"> </w:t>
      </w:r>
      <w:r w:rsidRPr="00F35E8E">
        <w:rPr>
          <w:sz w:val="28"/>
          <w:szCs w:val="28"/>
          <w:lang w:val="uk-UA"/>
        </w:rPr>
        <w:t xml:space="preserve">складена для </w:t>
      </w:r>
      <w:r>
        <w:rPr>
          <w:sz w:val="28"/>
          <w:szCs w:val="28"/>
          <w:lang w:val="uk-UA"/>
        </w:rPr>
        <w:t xml:space="preserve">абітурієнтів, які вступають на навчання для здобуття ступеня бакалавра на 2 курс на базі освітньо-кваліфікаційного рівня «молодший спеціаліст», попереднього здобутого рівня вищої освіти, та для осіб, які не менше одного року здобувають ступінь </w:t>
      </w:r>
      <w:r>
        <w:rPr>
          <w:b/>
          <w:sz w:val="28"/>
          <w:szCs w:val="28"/>
          <w:lang w:val="uk-UA"/>
        </w:rPr>
        <w:t>«бакалавр»</w:t>
      </w:r>
      <w:r>
        <w:rPr>
          <w:sz w:val="28"/>
          <w:szCs w:val="28"/>
          <w:lang w:val="uk-UA"/>
        </w:rPr>
        <w:t xml:space="preserve"> та виконують у повному обсязі навчальний план, розроблена відповідно до програми зовнішнього незалежного оцінювання з української мови і літератури 2021 року. </w:t>
      </w:r>
      <w:r>
        <w:rPr>
          <w:color w:val="000000"/>
          <w:sz w:val="28"/>
          <w:szCs w:val="28"/>
          <w:lang w:val="uk-UA"/>
        </w:rPr>
        <w:t>Організація та проведення фахових вступних випробувань відбувається у порядку визначеному у Положенні про приймальну комісію Херсонського державного університету</w:t>
      </w:r>
      <w:r>
        <w:rPr>
          <w:sz w:val="28"/>
          <w:szCs w:val="28"/>
          <w:lang w:val="uk-UA"/>
        </w:rPr>
        <w:t>.</w:t>
      </w:r>
    </w:p>
    <w:p w14:paraId="0E4497FE" w14:textId="58C666D3" w:rsidR="003C14AC" w:rsidRDefault="003C14AC" w:rsidP="00E642C0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вступного випробування</w:t>
      </w:r>
      <w:r>
        <w:rPr>
          <w:sz w:val="28"/>
          <w:szCs w:val="28"/>
          <w:lang w:val="uk-UA"/>
        </w:rPr>
        <w:t xml:space="preserve"> – відбір претендентів на навчання за</w:t>
      </w:r>
      <w:r w:rsidR="00E642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рівнем вищої освіти бакалавра.</w:t>
      </w:r>
    </w:p>
    <w:p w14:paraId="7887A09F" w14:textId="77777777" w:rsidR="003C14AC" w:rsidRDefault="003C14AC" w:rsidP="003C14AC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Форма фахового вступного випробування: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вступне випробування проводиться у формі відповідей на питання білетів.</w:t>
      </w:r>
    </w:p>
    <w:p w14:paraId="0629DA31" w14:textId="15F51C51" w:rsidR="003C14AC" w:rsidRDefault="003C14AC" w:rsidP="003C14AC">
      <w:pPr>
        <w:spacing w:line="360" w:lineRule="auto"/>
        <w:ind w:firstLine="720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Тривалість фахового вступного випробування – </w:t>
      </w:r>
      <w:r>
        <w:rPr>
          <w:sz w:val="28"/>
          <w:szCs w:val="28"/>
          <w:lang w:val="uk-UA"/>
        </w:rPr>
        <w:t>на виконання відведено не більше 30 хвилин на абітурієнта.</w:t>
      </w:r>
      <w:r>
        <w:rPr>
          <w:b/>
          <w:sz w:val="28"/>
          <w:szCs w:val="28"/>
          <w:lang w:val="uk-UA"/>
        </w:rPr>
        <w:t xml:space="preserve"> </w:t>
      </w:r>
    </w:p>
    <w:p w14:paraId="0EA448F8" w14:textId="77777777" w:rsidR="003C14AC" w:rsidRDefault="003C14AC" w:rsidP="003C14A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Результат фахового вступного випробування</w:t>
      </w:r>
      <w:r>
        <w:rPr>
          <w:sz w:val="28"/>
          <w:lang w:val="uk-UA"/>
        </w:rPr>
        <w:t xml:space="preserve"> оцінюється за шкалою від 0 до 200 балів.</w:t>
      </w:r>
    </w:p>
    <w:p w14:paraId="4F900A4A" w14:textId="77777777" w:rsidR="003C14AC" w:rsidRDefault="003C14AC" w:rsidP="003C14A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Перепусткою є Аркуш результатів вступних випробувань, паспорт.</w:t>
      </w:r>
    </w:p>
    <w:p w14:paraId="63E79B90" w14:textId="774BFC14" w:rsidR="003C14AC" w:rsidRDefault="003C14AC" w:rsidP="003C14AC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проведення вступного випробування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комісії. У разі використання вступником під час вступного </w:t>
      </w:r>
      <w:r>
        <w:rPr>
          <w:sz w:val="28"/>
          <w:szCs w:val="28"/>
          <w:lang w:val="uk-UA"/>
        </w:rPr>
        <w:lastRenderedPageBreak/>
        <w:t xml:space="preserve">випробування сторонніх джерел інформації (у тому числі підказки) він відсторонюється від участі у випробуваннях, про що складається акт. На екзаменаційній роботі такого вступника член фахової атестаційної комісії вказує причину відсторонення та час. Вступники, які не з’явились на фахове вступне випробування без поважних причин у зазначений за розкладом час, до участі у подальших іспитах і конкурсі не допускаються. </w:t>
      </w:r>
    </w:p>
    <w:p w14:paraId="09F201AA" w14:textId="77777777" w:rsidR="00A963EB" w:rsidRPr="004C51B1" w:rsidRDefault="00A963EB" w:rsidP="00A963E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2436939A" w14:textId="73142797" w:rsidR="00A963EB" w:rsidRPr="00F35E8E" w:rsidRDefault="00A963EB" w:rsidP="00A963E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  <w:r w:rsidRPr="00F35E8E">
        <w:rPr>
          <w:b/>
          <w:bCs/>
          <w:sz w:val="28"/>
          <w:szCs w:val="28"/>
          <w:lang w:val="uk-UA"/>
        </w:rPr>
        <w:t>ПЕРЕЛІК ПИТАНЬ, ЩО ВИНОСЯТЬСЯ НА ВСТУПНЕ ВИПРОБУВАННЯ</w:t>
      </w:r>
      <w:r w:rsidR="003C14AC">
        <w:rPr>
          <w:b/>
          <w:bCs/>
          <w:sz w:val="28"/>
          <w:szCs w:val="28"/>
          <w:lang w:val="uk-UA"/>
        </w:rPr>
        <w:t xml:space="preserve"> (іноземна мова)</w:t>
      </w:r>
    </w:p>
    <w:p w14:paraId="5CC9414D" w14:textId="77777777" w:rsidR="00A963EB" w:rsidRPr="00F35E8E" w:rsidRDefault="00A963EB" w:rsidP="00A963E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Орієнтовна тематика завдань із читання та письма</w:t>
      </w:r>
    </w:p>
    <w:p w14:paraId="2FDB1651" w14:textId="77777777" w:rsidR="00A963EB" w:rsidRPr="00F35E8E" w:rsidRDefault="00A963EB" w:rsidP="00A963EB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І. Особистісна сфера</w:t>
      </w:r>
    </w:p>
    <w:p w14:paraId="02F3F81F" w14:textId="77777777" w:rsidR="00A963EB" w:rsidRPr="00F35E8E" w:rsidRDefault="00A963EB" w:rsidP="00A963E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Повсякденне життя і його проблеми</w:t>
      </w:r>
    </w:p>
    <w:p w14:paraId="648276CE" w14:textId="77777777" w:rsidR="00A963EB" w:rsidRPr="00F35E8E" w:rsidRDefault="00A963EB" w:rsidP="00A963E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Сім’я. Родинні стосунки.</w:t>
      </w:r>
    </w:p>
    <w:p w14:paraId="7C14A9DB" w14:textId="77777777" w:rsidR="00A963EB" w:rsidRPr="00F35E8E" w:rsidRDefault="00A963EB" w:rsidP="00A963E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Характер людини.</w:t>
      </w:r>
    </w:p>
    <w:p w14:paraId="3FC5326A" w14:textId="77777777" w:rsidR="00A963EB" w:rsidRPr="00F35E8E" w:rsidRDefault="00A963EB" w:rsidP="00A963E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Режим дня.</w:t>
      </w:r>
    </w:p>
    <w:p w14:paraId="0B2BF017" w14:textId="77777777" w:rsidR="00A963EB" w:rsidRPr="00F35E8E" w:rsidRDefault="00A963EB" w:rsidP="00A963E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Здоровий спосіб життя.</w:t>
      </w:r>
    </w:p>
    <w:p w14:paraId="2FA66531" w14:textId="77777777" w:rsidR="00A963EB" w:rsidRPr="00F35E8E" w:rsidRDefault="00A963EB" w:rsidP="00A963E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Дружба, любов</w:t>
      </w:r>
    </w:p>
    <w:p w14:paraId="1D84E38B" w14:textId="77777777" w:rsidR="00A963EB" w:rsidRPr="00F35E8E" w:rsidRDefault="00A963EB" w:rsidP="00A963E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Стосунки з однолітками, в колективі.</w:t>
      </w:r>
    </w:p>
    <w:p w14:paraId="0E19FDB4" w14:textId="77777777" w:rsidR="00A963EB" w:rsidRPr="00F35E8E" w:rsidRDefault="00A963EB" w:rsidP="00A963E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Світ захоплень.</w:t>
      </w:r>
    </w:p>
    <w:p w14:paraId="16268A55" w14:textId="77777777" w:rsidR="00A963EB" w:rsidRPr="00F35E8E" w:rsidRDefault="00A963EB" w:rsidP="00A963E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Дозвілля, відпочинок.</w:t>
      </w:r>
    </w:p>
    <w:p w14:paraId="5F958B3C" w14:textId="77777777" w:rsidR="00A963EB" w:rsidRPr="00F35E8E" w:rsidRDefault="00A963EB" w:rsidP="00A963E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Особистісні пріоритети.</w:t>
      </w:r>
    </w:p>
    <w:p w14:paraId="070B6B05" w14:textId="77777777" w:rsidR="00A963EB" w:rsidRPr="00F35E8E" w:rsidRDefault="00A963EB" w:rsidP="00A963E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Плани на майбутнє, вибір професії.</w:t>
      </w:r>
    </w:p>
    <w:p w14:paraId="5C1559B5" w14:textId="77777777" w:rsidR="00A963EB" w:rsidRPr="00F35E8E" w:rsidRDefault="00A963EB" w:rsidP="00A963EB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II. Публічна сфера.</w:t>
      </w:r>
    </w:p>
    <w:p w14:paraId="3A1F6C1E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Навколишнє середовище.</w:t>
      </w:r>
    </w:p>
    <w:p w14:paraId="62837BEF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Життя в країні, мова якої вивчається.</w:t>
      </w:r>
    </w:p>
    <w:p w14:paraId="69367323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Подорожі, екскурсії.</w:t>
      </w:r>
    </w:p>
    <w:p w14:paraId="68EBF475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Культура і мистецтво в України та в країні, мова якої вивчається.</w:t>
      </w:r>
    </w:p>
    <w:p w14:paraId="3F0E182D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Спорт в Україні та в країні, мова якої вивчається.</w:t>
      </w:r>
    </w:p>
    <w:p w14:paraId="1AC250DD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Література в Україні та в країні, мова якої вивчається.</w:t>
      </w:r>
    </w:p>
    <w:p w14:paraId="2BA4F1F2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lastRenderedPageBreak/>
        <w:t>Засоби масової інформації.</w:t>
      </w:r>
    </w:p>
    <w:p w14:paraId="71E2AB93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Молодь і сучасний світ.</w:t>
      </w:r>
    </w:p>
    <w:p w14:paraId="1FDD1E5D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Людина і довкілля.</w:t>
      </w:r>
    </w:p>
    <w:p w14:paraId="00E2A849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Одяг.</w:t>
      </w:r>
    </w:p>
    <w:p w14:paraId="125EAB79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Покупки.</w:t>
      </w:r>
    </w:p>
    <w:p w14:paraId="54E50837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Харчування.</w:t>
      </w:r>
    </w:p>
    <w:p w14:paraId="7179015A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Науково-технічний прогрес, видатні діячі науки.</w:t>
      </w:r>
    </w:p>
    <w:p w14:paraId="4A35DA46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Україна у світовій спільноті.</w:t>
      </w:r>
    </w:p>
    <w:p w14:paraId="0F037D95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Свята, знаменні дати, події в Україні та в країні, мова якої вивчається.</w:t>
      </w:r>
    </w:p>
    <w:p w14:paraId="13F581EB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Традиції та звичаї в Україні та в країні, мова якої вивчається.</w:t>
      </w:r>
    </w:p>
    <w:p w14:paraId="4C85BE1B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Видатні діячі історії та культури України та країни, мова якої вивчається.</w:t>
      </w:r>
    </w:p>
    <w:p w14:paraId="41DAF251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Визначені об’єкти історичної та культурної спадщини України та в країні, мова якої вивчається.</w:t>
      </w:r>
    </w:p>
    <w:p w14:paraId="078EE578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Музеї, виставки.</w:t>
      </w:r>
    </w:p>
    <w:p w14:paraId="1005F07B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Кіно, телебачення.</w:t>
      </w:r>
    </w:p>
    <w:p w14:paraId="4EE767E3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Обов’язки та права людини.</w:t>
      </w:r>
    </w:p>
    <w:p w14:paraId="1E895B10" w14:textId="77777777" w:rsidR="00A963EB" w:rsidRPr="00F35E8E" w:rsidRDefault="00A963EB" w:rsidP="00A963E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Міжнародні організації, міжнародний рух.</w:t>
      </w:r>
    </w:p>
    <w:p w14:paraId="1677485C" w14:textId="77777777" w:rsidR="00A963EB" w:rsidRPr="00F35E8E" w:rsidRDefault="00A963EB" w:rsidP="00A963EB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III. Освітня сфера.</w:t>
      </w:r>
    </w:p>
    <w:p w14:paraId="791FB933" w14:textId="77777777" w:rsidR="00A963EB" w:rsidRPr="00F35E8E" w:rsidRDefault="00A963EB" w:rsidP="00A963E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Освіта, навчання, виховання.</w:t>
      </w:r>
    </w:p>
    <w:p w14:paraId="5110DA2E" w14:textId="77777777" w:rsidR="00A963EB" w:rsidRPr="00F35E8E" w:rsidRDefault="00A963EB" w:rsidP="00A963E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Шкільне життя.</w:t>
      </w:r>
    </w:p>
    <w:p w14:paraId="0E8EEBE8" w14:textId="77777777" w:rsidR="00A963EB" w:rsidRPr="00F35E8E" w:rsidRDefault="00A963EB" w:rsidP="00A963E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Улюблені навчальні предмети.</w:t>
      </w:r>
    </w:p>
    <w:p w14:paraId="1BFCEAEA" w14:textId="77777777" w:rsidR="00A963EB" w:rsidRPr="00F35E8E" w:rsidRDefault="00A963EB" w:rsidP="00A963E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Система освіти в Україні та в країні, мова якої вивчається.</w:t>
      </w:r>
    </w:p>
    <w:p w14:paraId="50CCDF5C" w14:textId="77777777" w:rsidR="00A963EB" w:rsidRPr="00F35E8E" w:rsidRDefault="00A963EB" w:rsidP="00A963E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Іноземні мови у житті людини.</w:t>
      </w:r>
    </w:p>
    <w:p w14:paraId="36E11CB3" w14:textId="77777777" w:rsidR="00EC299D" w:rsidRDefault="00EC299D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5EA1A9C8" w14:textId="380870EE" w:rsidR="00A963EB" w:rsidRDefault="00A963EB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Вимоги що</w:t>
      </w:r>
      <w:r w:rsidRPr="00F35E8E">
        <w:rPr>
          <w:b/>
          <w:sz w:val="28"/>
          <w:szCs w:val="28"/>
          <w:lang w:val="uk-UA"/>
        </w:rPr>
        <w:t>до володіння лінгвістичною компетенцією</w:t>
      </w:r>
    </w:p>
    <w:p w14:paraId="7AFB43EE" w14:textId="77777777" w:rsidR="00A963EB" w:rsidRPr="00F35E8E" w:rsidRDefault="00A963EB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Англійська мова</w:t>
      </w:r>
    </w:p>
    <w:p w14:paraId="1469FF58" w14:textId="77777777" w:rsidR="00A963EB" w:rsidRPr="00F35E8E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Морфологія</w:t>
      </w:r>
    </w:p>
    <w:p w14:paraId="41758C70" w14:textId="77777777" w:rsidR="00A963EB" w:rsidRPr="00F35E8E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lastRenderedPageBreak/>
        <w:t>Іменник.</w:t>
      </w:r>
      <w:r w:rsidRPr="00F35E8E">
        <w:rPr>
          <w:sz w:val="28"/>
          <w:szCs w:val="28"/>
          <w:lang w:val="uk-UA"/>
        </w:rPr>
        <w:t xml:space="preserve"> Вживання іменників у однині та у множині. Використання іменників у ролі прикметників. Присвійний відмінок.</w:t>
      </w:r>
    </w:p>
    <w:p w14:paraId="55998ABD" w14:textId="77777777" w:rsidR="00A963EB" w:rsidRPr="00F35E8E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Артикль.</w:t>
      </w:r>
      <w:r w:rsidRPr="00F35E8E">
        <w:rPr>
          <w:sz w:val="28"/>
          <w:szCs w:val="28"/>
          <w:lang w:val="uk-UA"/>
        </w:rPr>
        <w:t xml:space="preserve"> Основні випадки вживання означених і неозначених артиклів. Нульовий артикль.</w:t>
      </w:r>
    </w:p>
    <w:p w14:paraId="7E6C5DA2" w14:textId="77777777" w:rsidR="00A963EB" w:rsidRPr="00F35E8E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Прикметник.</w:t>
      </w:r>
      <w:r w:rsidRPr="00F35E8E">
        <w:rPr>
          <w:sz w:val="28"/>
          <w:szCs w:val="28"/>
          <w:lang w:val="uk-UA"/>
        </w:rPr>
        <w:t xml:space="preserve"> Вживання прикметників. Ступені порівняння прикметників.</w:t>
      </w:r>
    </w:p>
    <w:p w14:paraId="1E50FC0D" w14:textId="77777777" w:rsidR="00A963EB" w:rsidRPr="00F35E8E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Займенник.</w:t>
      </w:r>
      <w:r w:rsidRPr="00F35E8E">
        <w:rPr>
          <w:sz w:val="28"/>
          <w:szCs w:val="28"/>
          <w:lang w:val="uk-UA"/>
        </w:rPr>
        <w:t xml:space="preserve"> Види займенників. Вживання займенників.</w:t>
      </w:r>
    </w:p>
    <w:p w14:paraId="23E23D4A" w14:textId="77777777" w:rsidR="00A963EB" w:rsidRPr="00F35E8E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Дієслово.</w:t>
      </w:r>
      <w:r w:rsidRPr="00F35E8E">
        <w:rPr>
          <w:sz w:val="28"/>
          <w:szCs w:val="28"/>
          <w:lang w:val="uk-UA"/>
        </w:rPr>
        <w:t xml:space="preserve"> Видо-часові форми дієслова в активному та пасивному стані.</w:t>
      </w:r>
      <w:r w:rsidRPr="00F35E8E">
        <w:rPr>
          <w:i/>
          <w:sz w:val="28"/>
          <w:szCs w:val="28"/>
          <w:lang w:val="uk-UA"/>
        </w:rPr>
        <w:t xml:space="preserve"> </w:t>
      </w:r>
      <w:r w:rsidRPr="00F35E8E">
        <w:rPr>
          <w:sz w:val="28"/>
          <w:szCs w:val="28"/>
          <w:lang w:val="uk-UA"/>
        </w:rPr>
        <w:t>Умовні речення (0, I, II, III типів). Наказовий спосіб дієслів. Правильні та неправильні дієслова. Безособові форми</w:t>
      </w:r>
      <w:r w:rsidRPr="00F35E8E">
        <w:rPr>
          <w:i/>
          <w:sz w:val="28"/>
          <w:szCs w:val="28"/>
          <w:lang w:val="uk-UA"/>
        </w:rPr>
        <w:t xml:space="preserve"> </w:t>
      </w:r>
      <w:r w:rsidRPr="00F35E8E">
        <w:rPr>
          <w:sz w:val="28"/>
          <w:szCs w:val="28"/>
          <w:lang w:val="uk-UA"/>
        </w:rPr>
        <w:t xml:space="preserve">дієслова та їх конструкції. Герундій. Модальні дієслова. </w:t>
      </w:r>
      <w:proofErr w:type="spellStart"/>
      <w:r w:rsidRPr="00F35E8E">
        <w:rPr>
          <w:i/>
          <w:sz w:val="28"/>
          <w:szCs w:val="28"/>
          <w:lang w:val="uk-UA"/>
        </w:rPr>
        <w:t>Participle</w:t>
      </w:r>
      <w:proofErr w:type="spellEnd"/>
      <w:r w:rsidRPr="00F35E8E">
        <w:rPr>
          <w:i/>
          <w:sz w:val="28"/>
          <w:szCs w:val="28"/>
          <w:lang w:val="uk-UA"/>
        </w:rPr>
        <w:t xml:space="preserve"> I, </w:t>
      </w:r>
      <w:proofErr w:type="spellStart"/>
      <w:r w:rsidRPr="00F35E8E">
        <w:rPr>
          <w:i/>
          <w:sz w:val="28"/>
          <w:szCs w:val="28"/>
          <w:lang w:val="uk-UA"/>
        </w:rPr>
        <w:t>Participle</w:t>
      </w:r>
      <w:proofErr w:type="spellEnd"/>
      <w:r w:rsidRPr="00F35E8E">
        <w:rPr>
          <w:i/>
          <w:sz w:val="28"/>
          <w:szCs w:val="28"/>
          <w:lang w:val="uk-UA"/>
        </w:rPr>
        <w:t xml:space="preserve"> II. </w:t>
      </w:r>
      <w:r w:rsidRPr="00F35E8E">
        <w:rPr>
          <w:sz w:val="28"/>
          <w:szCs w:val="28"/>
          <w:lang w:val="uk-UA"/>
        </w:rPr>
        <w:t xml:space="preserve">Фразові дієслова з: </w:t>
      </w:r>
      <w:proofErr w:type="spellStart"/>
      <w:r w:rsidRPr="00F35E8E">
        <w:rPr>
          <w:i/>
          <w:sz w:val="28"/>
          <w:szCs w:val="28"/>
          <w:lang w:val="uk-UA"/>
        </w:rPr>
        <w:t>get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be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look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keep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go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come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take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run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turn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call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break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give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put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make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clear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cut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fall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hold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let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hand</w:t>
      </w:r>
      <w:proofErr w:type="spellEnd"/>
      <w:r w:rsidRPr="00F35E8E">
        <w:rPr>
          <w:i/>
          <w:sz w:val="28"/>
          <w:szCs w:val="28"/>
          <w:lang w:val="uk-UA"/>
        </w:rPr>
        <w:t xml:space="preserve">. Структура </w:t>
      </w:r>
      <w:proofErr w:type="spellStart"/>
      <w:r w:rsidRPr="00F35E8E">
        <w:rPr>
          <w:i/>
          <w:sz w:val="28"/>
          <w:szCs w:val="28"/>
          <w:lang w:val="uk-UA"/>
        </w:rPr>
        <w:t>to</w:t>
      </w:r>
      <w:proofErr w:type="spellEnd"/>
      <w:r w:rsidRPr="00F35E8E">
        <w:rPr>
          <w:i/>
          <w:sz w:val="28"/>
          <w:szCs w:val="28"/>
          <w:lang w:val="uk-UA"/>
        </w:rPr>
        <w:t xml:space="preserve"> </w:t>
      </w:r>
      <w:proofErr w:type="spellStart"/>
      <w:r w:rsidRPr="00F35E8E">
        <w:rPr>
          <w:i/>
          <w:sz w:val="28"/>
          <w:szCs w:val="28"/>
          <w:lang w:val="uk-UA"/>
        </w:rPr>
        <w:t>be</w:t>
      </w:r>
      <w:proofErr w:type="spellEnd"/>
      <w:r w:rsidRPr="00F35E8E">
        <w:rPr>
          <w:i/>
          <w:sz w:val="28"/>
          <w:szCs w:val="28"/>
          <w:lang w:val="uk-UA"/>
        </w:rPr>
        <w:t xml:space="preserve"> </w:t>
      </w:r>
      <w:proofErr w:type="spellStart"/>
      <w:r w:rsidRPr="00F35E8E">
        <w:rPr>
          <w:i/>
          <w:sz w:val="28"/>
          <w:szCs w:val="28"/>
          <w:lang w:val="uk-UA"/>
        </w:rPr>
        <w:t>going</w:t>
      </w:r>
      <w:proofErr w:type="spellEnd"/>
      <w:r w:rsidRPr="00F35E8E">
        <w:rPr>
          <w:i/>
          <w:sz w:val="28"/>
          <w:szCs w:val="28"/>
          <w:lang w:val="uk-UA"/>
        </w:rPr>
        <w:t xml:space="preserve"> </w:t>
      </w:r>
      <w:proofErr w:type="spellStart"/>
      <w:r w:rsidRPr="00F35E8E">
        <w:rPr>
          <w:i/>
          <w:sz w:val="28"/>
          <w:szCs w:val="28"/>
          <w:lang w:val="uk-UA"/>
        </w:rPr>
        <w:t>to</w:t>
      </w:r>
      <w:proofErr w:type="spellEnd"/>
      <w:r w:rsidRPr="00F35E8E">
        <w:rPr>
          <w:i/>
          <w:sz w:val="28"/>
          <w:szCs w:val="28"/>
          <w:lang w:val="uk-UA"/>
        </w:rPr>
        <w:t xml:space="preserve"> </w:t>
      </w:r>
      <w:proofErr w:type="spellStart"/>
      <w:r w:rsidRPr="00F35E8E">
        <w:rPr>
          <w:i/>
          <w:sz w:val="28"/>
          <w:szCs w:val="28"/>
          <w:lang w:val="uk-UA"/>
        </w:rPr>
        <w:t>do</w:t>
      </w:r>
      <w:proofErr w:type="spellEnd"/>
      <w:r w:rsidRPr="00F35E8E">
        <w:rPr>
          <w:i/>
          <w:sz w:val="28"/>
          <w:szCs w:val="28"/>
          <w:lang w:val="uk-UA"/>
        </w:rPr>
        <w:t xml:space="preserve"> </w:t>
      </w:r>
      <w:proofErr w:type="spellStart"/>
      <w:r w:rsidRPr="00F35E8E">
        <w:rPr>
          <w:i/>
          <w:sz w:val="28"/>
          <w:szCs w:val="28"/>
          <w:lang w:val="uk-UA"/>
        </w:rPr>
        <w:t>smth</w:t>
      </w:r>
      <w:proofErr w:type="spellEnd"/>
      <w:r w:rsidRPr="00F35E8E">
        <w:rPr>
          <w:i/>
          <w:sz w:val="28"/>
          <w:szCs w:val="28"/>
          <w:lang w:val="uk-UA"/>
        </w:rPr>
        <w:t>.</w:t>
      </w:r>
    </w:p>
    <w:p w14:paraId="39560D0F" w14:textId="77777777" w:rsidR="00A963EB" w:rsidRPr="00F35E8E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Прислівник.</w:t>
      </w:r>
      <w:r w:rsidRPr="00F35E8E">
        <w:rPr>
          <w:sz w:val="28"/>
          <w:szCs w:val="28"/>
          <w:lang w:val="uk-UA"/>
        </w:rPr>
        <w:t xml:space="preserve"> Вживання ступенів порівняння прислівників. Прислівники місця і часу Основні прислівникові звороти</w:t>
      </w:r>
      <w:r w:rsidRPr="00F35E8E">
        <w:rPr>
          <w:i/>
          <w:sz w:val="28"/>
          <w:szCs w:val="28"/>
          <w:lang w:val="uk-UA"/>
        </w:rPr>
        <w:t xml:space="preserve">. </w:t>
      </w:r>
      <w:proofErr w:type="spellStart"/>
      <w:r w:rsidRPr="00F35E8E">
        <w:rPr>
          <w:i/>
          <w:sz w:val="28"/>
          <w:szCs w:val="28"/>
          <w:lang w:val="uk-UA"/>
        </w:rPr>
        <w:t>Quantifiers</w:t>
      </w:r>
      <w:proofErr w:type="spellEnd"/>
      <w:r w:rsidRPr="00F35E8E">
        <w:rPr>
          <w:i/>
          <w:sz w:val="28"/>
          <w:szCs w:val="28"/>
          <w:lang w:val="uk-UA"/>
        </w:rPr>
        <w:t xml:space="preserve"> / </w:t>
      </w:r>
      <w:proofErr w:type="spellStart"/>
      <w:r w:rsidRPr="00F35E8E">
        <w:rPr>
          <w:i/>
          <w:sz w:val="28"/>
          <w:szCs w:val="28"/>
          <w:lang w:val="uk-UA"/>
        </w:rPr>
        <w:t>Intensifiers</w:t>
      </w:r>
      <w:proofErr w:type="spellEnd"/>
      <w:r w:rsidRPr="00F35E8E">
        <w:rPr>
          <w:i/>
          <w:sz w:val="28"/>
          <w:szCs w:val="28"/>
          <w:lang w:val="uk-UA"/>
        </w:rPr>
        <w:t xml:space="preserve"> (</w:t>
      </w:r>
      <w:proofErr w:type="spellStart"/>
      <w:r w:rsidRPr="00F35E8E">
        <w:rPr>
          <w:i/>
          <w:sz w:val="28"/>
          <w:szCs w:val="28"/>
          <w:lang w:val="uk-UA"/>
        </w:rPr>
        <w:t>quite</w:t>
      </w:r>
      <w:proofErr w:type="spellEnd"/>
      <w:r w:rsidRPr="00F35E8E">
        <w:rPr>
          <w:i/>
          <w:sz w:val="28"/>
          <w:szCs w:val="28"/>
          <w:lang w:val="uk-UA"/>
        </w:rPr>
        <w:t xml:space="preserve">, a </w:t>
      </w:r>
      <w:proofErr w:type="spellStart"/>
      <w:r w:rsidRPr="00F35E8E">
        <w:rPr>
          <w:i/>
          <w:sz w:val="28"/>
          <w:szCs w:val="28"/>
          <w:lang w:val="uk-UA"/>
        </w:rPr>
        <w:t>bit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etc</w:t>
      </w:r>
      <w:proofErr w:type="spellEnd"/>
      <w:r w:rsidRPr="00F35E8E">
        <w:rPr>
          <w:i/>
          <w:sz w:val="28"/>
          <w:szCs w:val="28"/>
          <w:lang w:val="uk-UA"/>
        </w:rPr>
        <w:t>)</w:t>
      </w:r>
    </w:p>
    <w:p w14:paraId="353FD5BC" w14:textId="77777777" w:rsidR="00A963EB" w:rsidRPr="00F35E8E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Числівник.</w:t>
      </w:r>
      <w:r w:rsidRPr="00F35E8E">
        <w:rPr>
          <w:sz w:val="28"/>
          <w:szCs w:val="28"/>
          <w:lang w:val="uk-UA"/>
        </w:rPr>
        <w:t xml:space="preserve"> Кількісні та числівники. Порядкові числівники.</w:t>
      </w:r>
    </w:p>
    <w:p w14:paraId="6CF76C9A" w14:textId="77777777" w:rsidR="00A963EB" w:rsidRPr="00F35E8E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 xml:space="preserve">Прийменник. </w:t>
      </w:r>
      <w:r w:rsidRPr="00F35E8E">
        <w:rPr>
          <w:sz w:val="28"/>
          <w:szCs w:val="28"/>
          <w:lang w:val="uk-UA"/>
        </w:rPr>
        <w:t>Види прийменників. Вживання прийменників.</w:t>
      </w:r>
    </w:p>
    <w:p w14:paraId="6B0E51F2" w14:textId="77777777" w:rsidR="00A963EB" w:rsidRPr="00F35E8E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Частка.</w:t>
      </w:r>
      <w:r w:rsidRPr="00F35E8E">
        <w:rPr>
          <w:sz w:val="28"/>
          <w:szCs w:val="28"/>
          <w:lang w:val="uk-UA"/>
        </w:rPr>
        <w:t xml:space="preserve"> Особливості вживання </w:t>
      </w:r>
      <w:proofErr w:type="spellStart"/>
      <w:r w:rsidRPr="00F35E8E">
        <w:rPr>
          <w:i/>
          <w:sz w:val="28"/>
          <w:szCs w:val="28"/>
          <w:lang w:val="uk-UA"/>
        </w:rPr>
        <w:t>to</w:t>
      </w:r>
      <w:proofErr w:type="spellEnd"/>
      <w:r w:rsidRPr="00F35E8E">
        <w:rPr>
          <w:sz w:val="28"/>
          <w:szCs w:val="28"/>
          <w:lang w:val="uk-UA"/>
        </w:rPr>
        <w:t xml:space="preserve"> з дієсловами.</w:t>
      </w:r>
    </w:p>
    <w:p w14:paraId="1F6A9073" w14:textId="77777777" w:rsidR="00A963EB" w:rsidRPr="00F35E8E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Сполучники.</w:t>
      </w:r>
      <w:r w:rsidRPr="00F35E8E">
        <w:rPr>
          <w:sz w:val="28"/>
          <w:szCs w:val="28"/>
          <w:lang w:val="uk-UA"/>
        </w:rPr>
        <w:t xml:space="preserve"> Вживання сполучників сурядності та підрядності.</w:t>
      </w:r>
    </w:p>
    <w:p w14:paraId="56345608" w14:textId="77777777" w:rsidR="00A963EB" w:rsidRPr="00F35E8E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Синтаксис</w:t>
      </w:r>
    </w:p>
    <w:p w14:paraId="30D54AF9" w14:textId="77777777" w:rsidR="00A963EB" w:rsidRPr="00F35E8E" w:rsidRDefault="00A963EB" w:rsidP="00A963E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Структура різних типів речень.</w:t>
      </w:r>
    </w:p>
    <w:p w14:paraId="01A9F2AD" w14:textId="77777777" w:rsidR="00A963EB" w:rsidRPr="00F35E8E" w:rsidRDefault="00A963EB" w:rsidP="00A963E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Прості речення.</w:t>
      </w:r>
    </w:p>
    <w:p w14:paraId="6FCF7D82" w14:textId="77777777" w:rsidR="00A963EB" w:rsidRPr="00F35E8E" w:rsidRDefault="00A963EB" w:rsidP="00A963E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Безособові речення.</w:t>
      </w:r>
    </w:p>
    <w:p w14:paraId="060ED9F2" w14:textId="77777777" w:rsidR="00A963EB" w:rsidRPr="00F35E8E" w:rsidRDefault="00A963EB" w:rsidP="00A963E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Складні речення (складносурядні і складнопідрядні).</w:t>
      </w:r>
    </w:p>
    <w:p w14:paraId="02CBBF5B" w14:textId="77777777" w:rsidR="00A963EB" w:rsidRPr="00F35E8E" w:rsidRDefault="00A963EB" w:rsidP="00A963E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Пряма і непряма мова.</w:t>
      </w:r>
    </w:p>
    <w:p w14:paraId="5D78C080" w14:textId="77777777" w:rsidR="00A963EB" w:rsidRPr="00F35E8E" w:rsidRDefault="00A963EB" w:rsidP="00A963E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14:paraId="7C7DE26A" w14:textId="77777777" w:rsidR="00A963EB" w:rsidRPr="00F35E8E" w:rsidRDefault="00A963EB" w:rsidP="00A963EB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 xml:space="preserve">Словотворення </w:t>
      </w:r>
      <w:r w:rsidRPr="00F35E8E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дієслів, префіксів прикметників і дієслів.</w:t>
      </w:r>
    </w:p>
    <w:p w14:paraId="0463ED47" w14:textId="77777777" w:rsidR="00A963EB" w:rsidRPr="004C51B1" w:rsidRDefault="00A963EB" w:rsidP="00A963E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Лексичний мінімум</w:t>
      </w:r>
      <w:r w:rsidRPr="00F35E8E">
        <w:rPr>
          <w:sz w:val="28"/>
          <w:szCs w:val="28"/>
          <w:lang w:val="uk-UA"/>
        </w:rPr>
        <w:t xml:space="preserve"> (2500 слів)</w:t>
      </w:r>
    </w:p>
    <w:p w14:paraId="06122AC7" w14:textId="77777777" w:rsidR="00EC299D" w:rsidRDefault="00EC299D" w:rsidP="00A963EB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14:paraId="08927E82" w14:textId="7516C861" w:rsidR="00A963EB" w:rsidRPr="00F35E8E" w:rsidRDefault="00A963EB" w:rsidP="00A963EB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F35E8E">
        <w:rPr>
          <w:b/>
          <w:sz w:val="28"/>
          <w:szCs w:val="28"/>
          <w:lang w:val="uk-UA"/>
        </w:rPr>
        <w:t>Німецька мова</w:t>
      </w:r>
    </w:p>
    <w:p w14:paraId="770C002A" w14:textId="77777777" w:rsidR="00A963EB" w:rsidRPr="00F35E8E" w:rsidRDefault="00A963EB" w:rsidP="00A963EB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Морфологія</w:t>
      </w:r>
    </w:p>
    <w:p w14:paraId="226F3B47" w14:textId="77777777" w:rsidR="00A963EB" w:rsidRPr="00F35E8E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Артикль:</w:t>
      </w:r>
      <w:r w:rsidRPr="00F35E8E">
        <w:rPr>
          <w:sz w:val="28"/>
          <w:szCs w:val="28"/>
          <w:lang w:val="uk-UA"/>
        </w:rPr>
        <w:t xml:space="preserve"> Означений артикль. Неозначений артикль. Нульовий артикль.</w:t>
      </w:r>
    </w:p>
    <w:p w14:paraId="2041DB8D" w14:textId="77777777" w:rsidR="00A963EB" w:rsidRPr="00F35E8E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 xml:space="preserve">Іменник: </w:t>
      </w:r>
      <w:r w:rsidRPr="00F35E8E">
        <w:rPr>
          <w:sz w:val="28"/>
          <w:szCs w:val="28"/>
          <w:lang w:val="uk-UA"/>
        </w:rPr>
        <w:t>Рід іменників. Однина і множина іменників. Сильна, слабка, жіноча відміна іменників.</w:t>
      </w:r>
    </w:p>
    <w:p w14:paraId="19907203" w14:textId="77777777" w:rsidR="00A963EB" w:rsidRPr="00F35E8E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Прикметник:</w:t>
      </w:r>
      <w:r w:rsidRPr="00F35E8E">
        <w:rPr>
          <w:sz w:val="28"/>
          <w:szCs w:val="28"/>
          <w:lang w:val="uk-UA"/>
        </w:rPr>
        <w:t xml:space="preserve"> Сильна, слабка, мішана відміна прикметників. Ступені порівняння прикметників.</w:t>
      </w:r>
    </w:p>
    <w:p w14:paraId="5572A2FF" w14:textId="77777777" w:rsidR="00A963EB" w:rsidRPr="00F35E8E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Прислівник:</w:t>
      </w:r>
      <w:r w:rsidRPr="00F35E8E">
        <w:rPr>
          <w:sz w:val="28"/>
          <w:szCs w:val="28"/>
          <w:lang w:val="uk-UA"/>
        </w:rPr>
        <w:t xml:space="preserve"> Прислівники місця, часу, причини й мети, модальні, займенникові прислівники. Ступені порівняння прислівників.</w:t>
      </w:r>
    </w:p>
    <w:p w14:paraId="29E3FC89" w14:textId="77777777" w:rsidR="00A963EB" w:rsidRPr="00F35E8E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Займенник:</w:t>
      </w:r>
      <w:r w:rsidRPr="00F35E8E">
        <w:rPr>
          <w:sz w:val="28"/>
          <w:szCs w:val="28"/>
          <w:lang w:val="uk-UA"/>
        </w:rPr>
        <w:t xml:space="preserve"> Особові, присвійні, вказівні, питальні, відносні, неозначені займенники. Взаємний, безособовий займенник.</w:t>
      </w:r>
    </w:p>
    <w:p w14:paraId="2A5BDCD4" w14:textId="77777777" w:rsidR="00A963EB" w:rsidRPr="00F35E8E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Числівник:</w:t>
      </w:r>
      <w:r w:rsidRPr="00F35E8E">
        <w:rPr>
          <w:sz w:val="28"/>
          <w:szCs w:val="28"/>
          <w:lang w:val="uk-UA"/>
        </w:rPr>
        <w:t xml:space="preserve"> Кількісні і порядкові числівники.</w:t>
      </w:r>
    </w:p>
    <w:p w14:paraId="21336851" w14:textId="77777777" w:rsidR="00A963EB" w:rsidRPr="00F35E8E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Прийменник:</w:t>
      </w:r>
      <w:r w:rsidRPr="00F35E8E">
        <w:rPr>
          <w:sz w:val="28"/>
          <w:szCs w:val="28"/>
          <w:lang w:val="uk-UA"/>
        </w:rPr>
        <w:t xml:space="preserve"> Прийменники, що керують родовим відмінком. Прийменники, що керують давальним відмінком. Прийменники, що керують знахідним відмінком. Прийменники, що керують давальним і знахідним відмінком.</w:t>
      </w:r>
    </w:p>
    <w:p w14:paraId="4C35A0D9" w14:textId="77777777" w:rsidR="00A963EB" w:rsidRPr="00F35E8E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Дієслово:</w:t>
      </w:r>
      <w:r w:rsidRPr="00F35E8E">
        <w:rPr>
          <w:sz w:val="28"/>
          <w:szCs w:val="28"/>
          <w:lang w:val="uk-UA"/>
        </w:rPr>
        <w:t xml:space="preserve"> Сильні, слабкі, неправильні дієслова. Модальні дієслова. Зворотні дієслова. Утворення і вживання часових форм дієслів: </w:t>
      </w:r>
      <w:proofErr w:type="spellStart"/>
      <w:r w:rsidRPr="00F35E8E">
        <w:rPr>
          <w:i/>
          <w:sz w:val="28"/>
          <w:szCs w:val="28"/>
          <w:lang w:val="uk-UA"/>
        </w:rPr>
        <w:t>Prasens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Prateritum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Perfekt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Plusquamperfekt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Futurum</w:t>
      </w:r>
      <w:proofErr w:type="spellEnd"/>
      <w:r w:rsidRPr="00F35E8E">
        <w:rPr>
          <w:i/>
          <w:sz w:val="28"/>
          <w:szCs w:val="28"/>
          <w:lang w:val="uk-UA"/>
        </w:rPr>
        <w:t xml:space="preserve"> I.</w:t>
      </w:r>
      <w:r w:rsidRPr="00F35E8E">
        <w:rPr>
          <w:sz w:val="28"/>
          <w:szCs w:val="28"/>
          <w:lang w:val="uk-UA"/>
        </w:rPr>
        <w:t xml:space="preserve"> Пасивний стан дієслова: </w:t>
      </w:r>
      <w:proofErr w:type="spellStart"/>
      <w:r w:rsidRPr="00F35E8E">
        <w:rPr>
          <w:sz w:val="28"/>
          <w:szCs w:val="28"/>
          <w:lang w:val="uk-UA"/>
        </w:rPr>
        <w:t>Prasens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Passiv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Prateritum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Passiv</w:t>
      </w:r>
      <w:proofErr w:type="spellEnd"/>
      <w:r w:rsidRPr="00F35E8E">
        <w:rPr>
          <w:sz w:val="28"/>
          <w:szCs w:val="28"/>
          <w:lang w:val="uk-UA"/>
        </w:rPr>
        <w:t>. Наказовий спосіб дієслів. Неозначена форма (</w:t>
      </w:r>
      <w:proofErr w:type="spellStart"/>
      <w:r w:rsidRPr="00F35E8E">
        <w:rPr>
          <w:i/>
          <w:sz w:val="28"/>
          <w:szCs w:val="28"/>
          <w:lang w:val="uk-UA"/>
        </w:rPr>
        <w:t>Infinitiv</w:t>
      </w:r>
      <w:proofErr w:type="spellEnd"/>
      <w:r w:rsidRPr="00F35E8E">
        <w:rPr>
          <w:sz w:val="28"/>
          <w:szCs w:val="28"/>
          <w:lang w:val="uk-UA"/>
        </w:rPr>
        <w:t xml:space="preserve">) з часткою </w:t>
      </w:r>
      <w:proofErr w:type="spellStart"/>
      <w:r w:rsidRPr="00F35E8E">
        <w:rPr>
          <w:sz w:val="28"/>
          <w:szCs w:val="28"/>
          <w:lang w:val="uk-UA"/>
        </w:rPr>
        <w:t>zu</w:t>
      </w:r>
      <w:proofErr w:type="spellEnd"/>
      <w:r w:rsidRPr="00F35E8E">
        <w:rPr>
          <w:sz w:val="28"/>
          <w:szCs w:val="28"/>
          <w:lang w:val="uk-UA"/>
        </w:rPr>
        <w:t xml:space="preserve"> і без неї. Інфінітивні звороти </w:t>
      </w:r>
      <w:proofErr w:type="spellStart"/>
      <w:r w:rsidRPr="00F35E8E">
        <w:rPr>
          <w:i/>
          <w:sz w:val="28"/>
          <w:szCs w:val="28"/>
          <w:lang w:val="uk-UA"/>
        </w:rPr>
        <w:t>um</w:t>
      </w:r>
      <w:proofErr w:type="spellEnd"/>
      <w:r w:rsidRPr="00F35E8E">
        <w:rPr>
          <w:i/>
          <w:sz w:val="28"/>
          <w:szCs w:val="28"/>
          <w:lang w:val="uk-UA"/>
        </w:rPr>
        <w:t xml:space="preserve"> ... </w:t>
      </w:r>
      <w:proofErr w:type="spellStart"/>
      <w:r w:rsidRPr="00F35E8E">
        <w:rPr>
          <w:i/>
          <w:sz w:val="28"/>
          <w:szCs w:val="28"/>
          <w:lang w:val="uk-UA"/>
        </w:rPr>
        <w:t>zu</w:t>
      </w:r>
      <w:proofErr w:type="spellEnd"/>
      <w:r w:rsidRPr="00F35E8E">
        <w:rPr>
          <w:i/>
          <w:sz w:val="28"/>
          <w:szCs w:val="28"/>
          <w:lang w:val="uk-UA"/>
        </w:rPr>
        <w:t>, (</w:t>
      </w:r>
      <w:proofErr w:type="spellStart"/>
      <w:r w:rsidRPr="00F35E8E">
        <w:rPr>
          <w:i/>
          <w:sz w:val="28"/>
          <w:szCs w:val="28"/>
          <w:lang w:val="uk-UA"/>
        </w:rPr>
        <w:t>an</w:t>
      </w:r>
      <w:proofErr w:type="spellEnd"/>
      <w:r w:rsidRPr="00F35E8E">
        <w:rPr>
          <w:i/>
          <w:sz w:val="28"/>
          <w:szCs w:val="28"/>
          <w:lang w:val="uk-UA"/>
        </w:rPr>
        <w:t>)</w:t>
      </w:r>
      <w:proofErr w:type="spellStart"/>
      <w:r w:rsidRPr="00F35E8E">
        <w:rPr>
          <w:i/>
          <w:sz w:val="28"/>
          <w:szCs w:val="28"/>
          <w:lang w:val="uk-UA"/>
        </w:rPr>
        <w:t>statt</w:t>
      </w:r>
      <w:proofErr w:type="spellEnd"/>
      <w:r w:rsidRPr="00F35E8E">
        <w:rPr>
          <w:i/>
          <w:sz w:val="28"/>
          <w:szCs w:val="28"/>
          <w:lang w:val="uk-UA"/>
        </w:rPr>
        <w:t xml:space="preserve">... </w:t>
      </w:r>
      <w:proofErr w:type="spellStart"/>
      <w:r w:rsidRPr="00F35E8E">
        <w:rPr>
          <w:i/>
          <w:sz w:val="28"/>
          <w:szCs w:val="28"/>
          <w:lang w:val="uk-UA"/>
        </w:rPr>
        <w:t>zu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ohne</w:t>
      </w:r>
      <w:proofErr w:type="spellEnd"/>
      <w:r w:rsidRPr="00F35E8E">
        <w:rPr>
          <w:i/>
          <w:sz w:val="28"/>
          <w:szCs w:val="28"/>
          <w:lang w:val="uk-UA"/>
        </w:rPr>
        <w:t xml:space="preserve"> ... </w:t>
      </w:r>
      <w:proofErr w:type="spellStart"/>
      <w:r w:rsidRPr="00F35E8E">
        <w:rPr>
          <w:i/>
          <w:sz w:val="28"/>
          <w:szCs w:val="28"/>
          <w:lang w:val="uk-UA"/>
        </w:rPr>
        <w:t>zu</w:t>
      </w:r>
      <w:proofErr w:type="spellEnd"/>
      <w:r w:rsidRPr="00F35E8E">
        <w:rPr>
          <w:i/>
          <w:sz w:val="28"/>
          <w:szCs w:val="28"/>
          <w:lang w:val="uk-UA"/>
        </w:rPr>
        <w:t>.</w:t>
      </w:r>
      <w:r w:rsidRPr="00F35E8E">
        <w:rPr>
          <w:sz w:val="28"/>
          <w:szCs w:val="28"/>
          <w:lang w:val="uk-UA"/>
        </w:rPr>
        <w:t xml:space="preserve"> Дієприкметники: </w:t>
      </w:r>
      <w:proofErr w:type="spellStart"/>
      <w:r w:rsidRPr="00F35E8E">
        <w:rPr>
          <w:i/>
          <w:sz w:val="28"/>
          <w:szCs w:val="28"/>
          <w:lang w:val="uk-UA"/>
        </w:rPr>
        <w:t>Partizip</w:t>
      </w:r>
      <w:proofErr w:type="spellEnd"/>
      <w:r w:rsidRPr="00F35E8E">
        <w:rPr>
          <w:i/>
          <w:sz w:val="28"/>
          <w:szCs w:val="28"/>
          <w:lang w:val="uk-UA"/>
        </w:rPr>
        <w:t xml:space="preserve"> I, </w:t>
      </w:r>
      <w:proofErr w:type="spellStart"/>
      <w:r w:rsidRPr="00F35E8E">
        <w:rPr>
          <w:i/>
          <w:sz w:val="28"/>
          <w:szCs w:val="28"/>
          <w:lang w:val="uk-UA"/>
        </w:rPr>
        <w:t>Partizip</w:t>
      </w:r>
      <w:proofErr w:type="spellEnd"/>
      <w:r w:rsidRPr="00F35E8E">
        <w:rPr>
          <w:i/>
          <w:sz w:val="28"/>
          <w:szCs w:val="28"/>
          <w:lang w:val="uk-UA"/>
        </w:rPr>
        <w:t xml:space="preserve"> II.</w:t>
      </w:r>
    </w:p>
    <w:p w14:paraId="4068923A" w14:textId="77777777" w:rsidR="00A963EB" w:rsidRPr="00F35E8E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Синтаксис</w:t>
      </w:r>
    </w:p>
    <w:p w14:paraId="06BE9C68" w14:textId="77777777" w:rsidR="00A963EB" w:rsidRPr="00F35E8E" w:rsidRDefault="00A963EB" w:rsidP="00A963EB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F35E8E">
        <w:rPr>
          <w:i/>
          <w:sz w:val="28"/>
          <w:szCs w:val="28"/>
          <w:lang w:val="uk-UA"/>
        </w:rPr>
        <w:t>Речення:</w:t>
      </w:r>
      <w:r w:rsidRPr="00F35E8E">
        <w:rPr>
          <w:sz w:val="28"/>
          <w:szCs w:val="28"/>
          <w:lang w:val="uk-UA"/>
        </w:rPr>
        <w:t xml:space="preserve"> Розповідне, питальне, спонукальне речення. Члени речення. Прямий і зворотний порядок слів. Складносурядне речення зі сполучниками сурядності, які не впливають на порядок слів: </w:t>
      </w:r>
      <w:proofErr w:type="spellStart"/>
      <w:r w:rsidRPr="00F35E8E">
        <w:rPr>
          <w:i/>
          <w:sz w:val="28"/>
          <w:szCs w:val="28"/>
          <w:lang w:val="uk-UA"/>
        </w:rPr>
        <w:t>und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aber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oder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denn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sondern</w:t>
      </w:r>
      <w:proofErr w:type="spellEnd"/>
      <w:r w:rsidRPr="00F35E8E">
        <w:rPr>
          <w:i/>
          <w:sz w:val="28"/>
          <w:szCs w:val="28"/>
          <w:lang w:val="uk-UA"/>
        </w:rPr>
        <w:t>,</w:t>
      </w:r>
      <w:r w:rsidRPr="00F35E8E">
        <w:rPr>
          <w:sz w:val="28"/>
          <w:szCs w:val="28"/>
          <w:lang w:val="uk-UA"/>
        </w:rPr>
        <w:t xml:space="preserve"> та сполучниками і сполучниками-прислівниками, які можуть впливати на порядок слів: </w:t>
      </w:r>
      <w:proofErr w:type="spellStart"/>
      <w:r w:rsidRPr="00F35E8E">
        <w:rPr>
          <w:i/>
          <w:sz w:val="28"/>
          <w:szCs w:val="28"/>
          <w:lang w:val="uk-UA"/>
        </w:rPr>
        <w:t>darum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trotzdem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dann</w:t>
      </w:r>
      <w:proofErr w:type="spellEnd"/>
      <w:r w:rsidRPr="00F35E8E">
        <w:rPr>
          <w:i/>
          <w:sz w:val="28"/>
          <w:szCs w:val="28"/>
          <w:lang w:val="uk-UA"/>
        </w:rPr>
        <w:t xml:space="preserve">, </w:t>
      </w:r>
      <w:proofErr w:type="spellStart"/>
      <w:r w:rsidRPr="00F35E8E">
        <w:rPr>
          <w:i/>
          <w:sz w:val="28"/>
          <w:szCs w:val="28"/>
          <w:lang w:val="uk-UA"/>
        </w:rPr>
        <w:t>deshalb</w:t>
      </w:r>
      <w:proofErr w:type="spellEnd"/>
      <w:r w:rsidRPr="00F35E8E">
        <w:rPr>
          <w:sz w:val="28"/>
          <w:szCs w:val="28"/>
          <w:lang w:val="uk-UA"/>
        </w:rPr>
        <w:t>. Складнопідрядне речення: Означальні підрядні речення (</w:t>
      </w:r>
      <w:proofErr w:type="spellStart"/>
      <w:r w:rsidRPr="00F35E8E">
        <w:rPr>
          <w:i/>
          <w:sz w:val="28"/>
          <w:szCs w:val="28"/>
          <w:lang w:val="uk-UA"/>
        </w:rPr>
        <w:t>Attributsatze</w:t>
      </w:r>
      <w:proofErr w:type="spellEnd"/>
      <w:r w:rsidRPr="00F35E8E">
        <w:rPr>
          <w:sz w:val="28"/>
          <w:szCs w:val="28"/>
          <w:lang w:val="uk-UA"/>
        </w:rPr>
        <w:t xml:space="preserve">). З’ясувальні підрядні речення </w:t>
      </w:r>
      <w:r w:rsidRPr="00F35E8E">
        <w:rPr>
          <w:sz w:val="28"/>
          <w:szCs w:val="28"/>
          <w:lang w:val="uk-UA"/>
        </w:rPr>
        <w:lastRenderedPageBreak/>
        <w:t>(</w:t>
      </w:r>
      <w:proofErr w:type="spellStart"/>
      <w:r w:rsidRPr="00F35E8E">
        <w:rPr>
          <w:i/>
          <w:sz w:val="28"/>
          <w:szCs w:val="28"/>
          <w:lang w:val="uk-UA"/>
        </w:rPr>
        <w:t>Objektsatze</w:t>
      </w:r>
      <w:proofErr w:type="spellEnd"/>
      <w:r w:rsidRPr="00F35E8E">
        <w:rPr>
          <w:sz w:val="28"/>
          <w:szCs w:val="28"/>
          <w:lang w:val="uk-UA"/>
        </w:rPr>
        <w:t>). Підрядні часу (</w:t>
      </w:r>
      <w:proofErr w:type="spellStart"/>
      <w:r w:rsidRPr="00F35E8E">
        <w:rPr>
          <w:i/>
          <w:sz w:val="28"/>
          <w:szCs w:val="28"/>
          <w:lang w:val="uk-UA"/>
        </w:rPr>
        <w:t>Temporalsatze</w:t>
      </w:r>
      <w:proofErr w:type="spellEnd"/>
      <w:r w:rsidRPr="00F35E8E">
        <w:rPr>
          <w:sz w:val="28"/>
          <w:szCs w:val="28"/>
          <w:lang w:val="uk-UA"/>
        </w:rPr>
        <w:t>). Підрядні причини (</w:t>
      </w:r>
      <w:proofErr w:type="spellStart"/>
      <w:r w:rsidRPr="00F35E8E">
        <w:rPr>
          <w:i/>
          <w:sz w:val="28"/>
          <w:szCs w:val="28"/>
          <w:lang w:val="uk-UA"/>
        </w:rPr>
        <w:t>Kausalsatze</w:t>
      </w:r>
      <w:proofErr w:type="spellEnd"/>
      <w:r w:rsidRPr="00F35E8E">
        <w:rPr>
          <w:sz w:val="28"/>
          <w:szCs w:val="28"/>
          <w:lang w:val="uk-UA"/>
        </w:rPr>
        <w:t>). Підрядні мети (</w:t>
      </w:r>
      <w:proofErr w:type="spellStart"/>
      <w:r w:rsidRPr="00F35E8E">
        <w:rPr>
          <w:i/>
          <w:sz w:val="28"/>
          <w:szCs w:val="28"/>
          <w:lang w:val="uk-UA"/>
        </w:rPr>
        <w:t>Finalsatze</w:t>
      </w:r>
      <w:proofErr w:type="spellEnd"/>
      <w:r w:rsidRPr="00F35E8E">
        <w:rPr>
          <w:sz w:val="28"/>
          <w:szCs w:val="28"/>
          <w:lang w:val="uk-UA"/>
        </w:rPr>
        <w:t>). Підрядні місця (</w:t>
      </w:r>
      <w:proofErr w:type="spellStart"/>
      <w:r w:rsidRPr="00F35E8E">
        <w:rPr>
          <w:i/>
          <w:sz w:val="28"/>
          <w:szCs w:val="28"/>
          <w:lang w:val="uk-UA"/>
        </w:rPr>
        <w:t>Lokalsatze</w:t>
      </w:r>
      <w:proofErr w:type="spellEnd"/>
      <w:r w:rsidRPr="00F35E8E">
        <w:rPr>
          <w:sz w:val="28"/>
          <w:szCs w:val="28"/>
          <w:lang w:val="uk-UA"/>
        </w:rPr>
        <w:t>). Умовні підрядні речення (</w:t>
      </w:r>
      <w:proofErr w:type="spellStart"/>
      <w:r w:rsidRPr="00F35E8E">
        <w:rPr>
          <w:i/>
          <w:sz w:val="28"/>
          <w:szCs w:val="28"/>
          <w:lang w:val="uk-UA"/>
        </w:rPr>
        <w:t>Konditionalsatze</w:t>
      </w:r>
      <w:proofErr w:type="spellEnd"/>
      <w:r w:rsidRPr="00F35E8E">
        <w:rPr>
          <w:sz w:val="28"/>
          <w:szCs w:val="28"/>
          <w:lang w:val="uk-UA"/>
        </w:rPr>
        <w:t>).</w:t>
      </w:r>
    </w:p>
    <w:p w14:paraId="4A77BB12" w14:textId="77777777" w:rsidR="00EC299D" w:rsidRDefault="00EC299D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5982F362" w14:textId="01FFB963" w:rsidR="00A963EB" w:rsidRPr="00F35E8E" w:rsidRDefault="00A963EB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5E8E">
        <w:rPr>
          <w:b/>
          <w:sz w:val="28"/>
          <w:szCs w:val="28"/>
          <w:lang w:val="uk-UA"/>
        </w:rPr>
        <w:t>Французька мова</w:t>
      </w:r>
    </w:p>
    <w:p w14:paraId="0FBFD9E3" w14:textId="77777777" w:rsidR="00A963EB" w:rsidRDefault="00A963EB" w:rsidP="00A963EB">
      <w:pPr>
        <w:shd w:val="clear" w:color="auto" w:fill="FFFFFF"/>
        <w:spacing w:before="150" w:after="150" w:line="360" w:lineRule="auto"/>
        <w:ind w:firstLine="720"/>
        <w:contextualSpacing/>
        <w:jc w:val="both"/>
        <w:rPr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/>
        </w:rPr>
        <w:t>Морфологія</w:t>
      </w:r>
    </w:p>
    <w:p w14:paraId="4E16806D" w14:textId="77777777" w:rsidR="00A963EB" w:rsidRDefault="00A963EB" w:rsidP="00A963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Іменник.</w:t>
      </w:r>
      <w:r>
        <w:rPr>
          <w:color w:val="000000"/>
          <w:sz w:val="28"/>
          <w:szCs w:val="28"/>
          <w:lang w:val="uk-UA"/>
        </w:rPr>
        <w:t xml:space="preserve"> Рід іменника. Вживання іменників у однині та у множині. </w:t>
      </w:r>
    </w:p>
    <w:p w14:paraId="5049C0D2" w14:textId="77777777" w:rsidR="00A963EB" w:rsidRDefault="00A963EB" w:rsidP="00A963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Артикль.</w:t>
      </w:r>
      <w:r>
        <w:rPr>
          <w:color w:val="000000"/>
          <w:sz w:val="28"/>
          <w:szCs w:val="28"/>
          <w:lang w:val="uk-UA"/>
        </w:rPr>
        <w:t xml:space="preserve"> Основні випадки вживання означеного і неозначеного артиклів. </w:t>
      </w:r>
      <w:proofErr w:type="spellStart"/>
      <w:r>
        <w:rPr>
          <w:color w:val="000000"/>
          <w:sz w:val="28"/>
          <w:szCs w:val="28"/>
          <w:lang w:val="uk-UA"/>
        </w:rPr>
        <w:t>Партитивний</w:t>
      </w:r>
      <w:proofErr w:type="spellEnd"/>
      <w:r>
        <w:rPr>
          <w:color w:val="000000"/>
          <w:sz w:val="28"/>
          <w:szCs w:val="28"/>
          <w:lang w:val="uk-UA"/>
        </w:rPr>
        <w:t xml:space="preserve"> артикль. </w:t>
      </w:r>
    </w:p>
    <w:p w14:paraId="38770F5B" w14:textId="77777777" w:rsidR="00A963EB" w:rsidRDefault="00A963EB" w:rsidP="00A963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Прикметник.</w:t>
      </w:r>
      <w:r>
        <w:rPr>
          <w:color w:val="000000"/>
          <w:sz w:val="28"/>
          <w:szCs w:val="28"/>
          <w:lang w:val="uk-UA"/>
        </w:rPr>
        <w:t xml:space="preserve"> Вживання прикметників, їх </w:t>
      </w:r>
      <w:proofErr w:type="spellStart"/>
      <w:r>
        <w:rPr>
          <w:color w:val="000000"/>
          <w:sz w:val="28"/>
          <w:szCs w:val="28"/>
          <w:lang w:val="uk-UA"/>
        </w:rPr>
        <w:t>узгоджен</w:t>
      </w:r>
      <w:r>
        <w:rPr>
          <w:color w:val="000000"/>
          <w:sz w:val="28"/>
          <w:szCs w:val="28"/>
        </w:rPr>
        <w:t>ня</w:t>
      </w:r>
      <w:proofErr w:type="spellEnd"/>
      <w:r>
        <w:rPr>
          <w:color w:val="000000"/>
          <w:sz w:val="28"/>
          <w:szCs w:val="28"/>
          <w:lang w:val="uk-UA"/>
        </w:rPr>
        <w:t xml:space="preserve"> з іменниками у роді та числі. Місце прикметників щодо іменників. Ступені порівняння прикметників. Вказівні прикметники </w:t>
      </w:r>
      <w:r>
        <w:rPr>
          <w:i/>
          <w:iCs/>
          <w:sz w:val="28"/>
          <w:szCs w:val="28"/>
          <w:lang w:val="uk-UA"/>
        </w:rPr>
        <w:t>(</w:t>
      </w:r>
      <w:r>
        <w:rPr>
          <w:i/>
          <w:iCs/>
          <w:sz w:val="28"/>
          <w:szCs w:val="28"/>
          <w:lang w:val="fr-FR"/>
        </w:rPr>
        <w:t>ce</w:t>
      </w:r>
      <w:r>
        <w:rPr>
          <w:i/>
          <w:iCs/>
          <w:sz w:val="28"/>
          <w:szCs w:val="28"/>
          <w:lang w:val="uk-UA"/>
        </w:rPr>
        <w:t xml:space="preserve">, </w:t>
      </w:r>
      <w:r>
        <w:rPr>
          <w:i/>
          <w:iCs/>
          <w:sz w:val="28"/>
          <w:szCs w:val="28"/>
          <w:lang w:val="fr-FR"/>
        </w:rPr>
        <w:t>cet</w:t>
      </w:r>
      <w:r>
        <w:rPr>
          <w:i/>
          <w:iCs/>
          <w:sz w:val="28"/>
          <w:szCs w:val="28"/>
          <w:lang w:val="uk-UA"/>
        </w:rPr>
        <w:t xml:space="preserve">, </w:t>
      </w:r>
      <w:r>
        <w:rPr>
          <w:i/>
          <w:iCs/>
          <w:sz w:val="28"/>
          <w:szCs w:val="28"/>
          <w:lang w:val="fr-FR"/>
        </w:rPr>
        <w:t>cette</w:t>
      </w:r>
      <w:r>
        <w:rPr>
          <w:i/>
          <w:iCs/>
          <w:sz w:val="28"/>
          <w:szCs w:val="28"/>
          <w:lang w:val="uk-UA"/>
        </w:rPr>
        <w:t xml:space="preserve">, </w:t>
      </w:r>
      <w:r>
        <w:rPr>
          <w:i/>
          <w:iCs/>
          <w:sz w:val="28"/>
          <w:szCs w:val="28"/>
          <w:lang w:val="fr-FR"/>
        </w:rPr>
        <w:t>ces</w:t>
      </w:r>
      <w:r>
        <w:rPr>
          <w:i/>
          <w:iCs/>
          <w:sz w:val="28"/>
          <w:szCs w:val="28"/>
          <w:lang w:val="uk-UA"/>
        </w:rPr>
        <w:t>), неозначені</w:t>
      </w:r>
      <w:r>
        <w:rPr>
          <w:sz w:val="28"/>
          <w:szCs w:val="28"/>
          <w:lang w:val="uk-UA"/>
        </w:rPr>
        <w:t xml:space="preserve">; присвійні, запитальні прикметники </w:t>
      </w:r>
      <w:r>
        <w:rPr>
          <w:sz w:val="28"/>
          <w:szCs w:val="28"/>
          <w:lang w:val="fr-FR"/>
        </w:rPr>
        <w:t>possessif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{</w:t>
      </w:r>
      <w:r>
        <w:rPr>
          <w:i/>
          <w:iCs/>
          <w:sz w:val="28"/>
          <w:szCs w:val="28"/>
          <w:lang w:val="fr-FR"/>
        </w:rPr>
        <w:t>quel</w:t>
      </w:r>
      <w:r>
        <w:rPr>
          <w:i/>
          <w:iCs/>
          <w:sz w:val="28"/>
          <w:szCs w:val="28"/>
          <w:lang w:val="uk-UA"/>
        </w:rPr>
        <w:t xml:space="preserve">, </w:t>
      </w:r>
      <w:r>
        <w:rPr>
          <w:i/>
          <w:iCs/>
          <w:sz w:val="28"/>
          <w:szCs w:val="28"/>
          <w:lang w:val="fr-FR"/>
        </w:rPr>
        <w:t>quelle</w:t>
      </w:r>
      <w:r>
        <w:rPr>
          <w:i/>
          <w:iCs/>
          <w:sz w:val="28"/>
          <w:szCs w:val="28"/>
          <w:lang w:val="uk-UA"/>
        </w:rPr>
        <w:t>).</w:t>
      </w:r>
    </w:p>
    <w:p w14:paraId="4A94F272" w14:textId="77777777" w:rsidR="00A963EB" w:rsidRDefault="00A963EB" w:rsidP="00A963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Прислівник.</w:t>
      </w:r>
      <w:r>
        <w:rPr>
          <w:color w:val="000000"/>
          <w:sz w:val="28"/>
          <w:szCs w:val="28"/>
          <w:lang w:val="uk-UA"/>
        </w:rPr>
        <w:t xml:space="preserve"> Утворення та вживання ступенів порівняння прислівників.</w:t>
      </w:r>
      <w:r>
        <w:rPr>
          <w:i/>
          <w:iCs/>
          <w:sz w:val="28"/>
          <w:szCs w:val="28"/>
          <w:lang w:val="fr-FR"/>
        </w:rPr>
        <w:t xml:space="preserve"> </w:t>
      </w:r>
      <w:r>
        <w:rPr>
          <w:i/>
          <w:iCs/>
          <w:sz w:val="28"/>
          <w:szCs w:val="28"/>
          <w:lang w:val="uk-UA"/>
        </w:rPr>
        <w:t>(</w:t>
      </w:r>
      <w:r>
        <w:rPr>
          <w:i/>
          <w:iCs/>
          <w:sz w:val="28"/>
          <w:szCs w:val="28"/>
          <w:lang w:val="fr-FR"/>
        </w:rPr>
        <w:t xml:space="preserve">mieux, le mieux) </w:t>
      </w:r>
      <w:r>
        <w:rPr>
          <w:sz w:val="28"/>
          <w:szCs w:val="28"/>
          <w:lang w:val="fr-FR"/>
        </w:rPr>
        <w:t xml:space="preserve">; </w:t>
      </w:r>
      <w:r>
        <w:rPr>
          <w:sz w:val="28"/>
          <w:szCs w:val="28"/>
          <w:lang w:val="uk-UA"/>
        </w:rPr>
        <w:t>запитальні прислівники</w:t>
      </w:r>
      <w:r>
        <w:rPr>
          <w:i/>
          <w:iCs/>
          <w:sz w:val="28"/>
          <w:szCs w:val="28"/>
          <w:lang w:val="fr-FR"/>
        </w:rPr>
        <w:t xml:space="preserve">(comment, quand) </w:t>
      </w:r>
      <w:r>
        <w:rPr>
          <w:sz w:val="28"/>
          <w:szCs w:val="28"/>
          <w:lang w:val="fr-FR"/>
        </w:rPr>
        <w:t xml:space="preserve">; </w:t>
      </w:r>
      <w:r>
        <w:rPr>
          <w:sz w:val="28"/>
          <w:szCs w:val="28"/>
          <w:lang w:val="uk-UA"/>
        </w:rPr>
        <w:t>прислівники місця і часу</w:t>
      </w:r>
      <w:r>
        <w:rPr>
          <w:sz w:val="28"/>
          <w:szCs w:val="28"/>
          <w:lang w:val="fr-FR"/>
        </w:rPr>
        <w:t xml:space="preserve"> </w:t>
      </w:r>
      <w:r>
        <w:rPr>
          <w:i/>
          <w:iCs/>
          <w:sz w:val="28"/>
          <w:szCs w:val="28"/>
          <w:lang w:val="fr-FR"/>
        </w:rPr>
        <w:t>(aujourd’hui,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fr-FR"/>
        </w:rPr>
        <w:t>demain, ici, la-bas)</w:t>
      </w:r>
      <w:r>
        <w:rPr>
          <w:sz w:val="28"/>
          <w:szCs w:val="28"/>
          <w:lang w:val="fr-FR"/>
        </w:rPr>
        <w:t xml:space="preserve">; </w:t>
      </w:r>
      <w:r>
        <w:rPr>
          <w:sz w:val="28"/>
          <w:szCs w:val="28"/>
          <w:lang w:val="uk-UA"/>
        </w:rPr>
        <w:t>прислівники</w:t>
      </w:r>
      <w:r>
        <w:rPr>
          <w:sz w:val="28"/>
          <w:szCs w:val="28"/>
          <w:lang w:val="fr-FR"/>
        </w:rPr>
        <w:t xml:space="preserve"> - </w:t>
      </w:r>
      <w:r>
        <w:rPr>
          <w:i/>
          <w:iCs/>
          <w:sz w:val="28"/>
          <w:szCs w:val="28"/>
          <w:lang w:val="fr-FR"/>
        </w:rPr>
        <w:t>tres, assez, beaucoup, peu, trop.</w:t>
      </w:r>
    </w:p>
    <w:p w14:paraId="4F25D7D4" w14:textId="77777777" w:rsidR="00A963EB" w:rsidRDefault="00A963EB" w:rsidP="00A963EB">
      <w:pPr>
        <w:shd w:val="clear" w:color="auto" w:fill="FFFFFF"/>
        <w:spacing w:before="150" w:after="150" w:line="360" w:lineRule="auto"/>
        <w:ind w:firstLine="720"/>
        <w:contextualSpacing/>
        <w:jc w:val="both"/>
        <w:rPr>
          <w:i/>
          <w:iCs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Займенник.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Особові займенники </w:t>
      </w:r>
      <w:r>
        <w:rPr>
          <w:i/>
          <w:iCs/>
          <w:sz w:val="28"/>
          <w:szCs w:val="28"/>
          <w:lang w:val="uk-UA"/>
        </w:rPr>
        <w:t>(</w:t>
      </w:r>
      <w:r>
        <w:rPr>
          <w:i/>
          <w:iCs/>
          <w:sz w:val="28"/>
          <w:szCs w:val="28"/>
          <w:lang w:val="fr-FR"/>
        </w:rPr>
        <w:t>je</w:t>
      </w:r>
      <w:r>
        <w:rPr>
          <w:i/>
          <w:iCs/>
          <w:sz w:val="28"/>
          <w:szCs w:val="28"/>
          <w:lang w:val="uk-UA"/>
        </w:rPr>
        <w:t xml:space="preserve">, </w:t>
      </w:r>
      <w:r>
        <w:rPr>
          <w:i/>
          <w:iCs/>
          <w:sz w:val="28"/>
          <w:szCs w:val="28"/>
          <w:lang w:val="fr-FR"/>
        </w:rPr>
        <w:t>tu</w:t>
      </w:r>
      <w:r>
        <w:rPr>
          <w:i/>
          <w:iCs/>
          <w:sz w:val="28"/>
          <w:szCs w:val="28"/>
          <w:lang w:val="uk-UA"/>
        </w:rPr>
        <w:t xml:space="preserve">, </w:t>
      </w:r>
      <w:r>
        <w:rPr>
          <w:i/>
          <w:iCs/>
          <w:sz w:val="28"/>
          <w:szCs w:val="28"/>
          <w:lang w:val="fr-FR"/>
        </w:rPr>
        <w:t>il</w:t>
      </w:r>
      <w:r>
        <w:rPr>
          <w:i/>
          <w:iCs/>
          <w:sz w:val="28"/>
          <w:szCs w:val="28"/>
          <w:lang w:val="uk-UA"/>
        </w:rPr>
        <w:t xml:space="preserve">, </w:t>
      </w:r>
      <w:r>
        <w:rPr>
          <w:i/>
          <w:iCs/>
          <w:sz w:val="28"/>
          <w:szCs w:val="28"/>
          <w:lang w:val="fr-FR"/>
        </w:rPr>
        <w:t>elle</w:t>
      </w:r>
      <w:r>
        <w:rPr>
          <w:i/>
          <w:iCs/>
          <w:sz w:val="28"/>
          <w:szCs w:val="28"/>
          <w:lang w:val="uk-UA"/>
        </w:rPr>
        <w:t xml:space="preserve">, </w:t>
      </w:r>
      <w:r>
        <w:rPr>
          <w:i/>
          <w:iCs/>
          <w:sz w:val="28"/>
          <w:szCs w:val="28"/>
          <w:lang w:val="fr-FR"/>
        </w:rPr>
        <w:t>on</w:t>
      </w:r>
      <w:r>
        <w:rPr>
          <w:i/>
          <w:iCs/>
          <w:sz w:val="28"/>
          <w:szCs w:val="28"/>
          <w:lang w:val="uk-UA"/>
        </w:rPr>
        <w:t xml:space="preserve">, </w:t>
      </w:r>
      <w:r>
        <w:rPr>
          <w:i/>
          <w:iCs/>
          <w:sz w:val="28"/>
          <w:szCs w:val="28"/>
          <w:lang w:val="fr-FR"/>
        </w:rPr>
        <w:t>nous</w:t>
      </w:r>
      <w:r>
        <w:rPr>
          <w:i/>
          <w:iCs/>
          <w:sz w:val="28"/>
          <w:szCs w:val="28"/>
          <w:lang w:val="uk-UA"/>
        </w:rPr>
        <w:t xml:space="preserve">, </w:t>
      </w:r>
      <w:r>
        <w:rPr>
          <w:i/>
          <w:iCs/>
          <w:sz w:val="28"/>
          <w:szCs w:val="28"/>
          <w:lang w:val="fr-FR"/>
        </w:rPr>
        <w:t>vous</w:t>
      </w:r>
      <w:r>
        <w:rPr>
          <w:i/>
          <w:iCs/>
          <w:sz w:val="28"/>
          <w:szCs w:val="28"/>
          <w:lang w:val="uk-UA"/>
        </w:rPr>
        <w:t xml:space="preserve">, </w:t>
      </w:r>
      <w:r>
        <w:rPr>
          <w:i/>
          <w:iCs/>
          <w:sz w:val="28"/>
          <w:szCs w:val="28"/>
          <w:lang w:val="fr-FR"/>
        </w:rPr>
        <w:t>ils</w:t>
      </w:r>
      <w:r>
        <w:rPr>
          <w:i/>
          <w:iCs/>
          <w:sz w:val="28"/>
          <w:szCs w:val="28"/>
          <w:lang w:val="uk-UA"/>
        </w:rPr>
        <w:t xml:space="preserve">, </w:t>
      </w:r>
      <w:r>
        <w:rPr>
          <w:i/>
          <w:iCs/>
          <w:sz w:val="28"/>
          <w:szCs w:val="28"/>
          <w:lang w:val="fr-FR"/>
        </w:rPr>
        <w:t>elles</w:t>
      </w:r>
      <w:r>
        <w:rPr>
          <w:i/>
          <w:iCs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 зворотні займенники, відносні займенники, займенники – прямі та непрямі додатки, місце займенників додатків</w:t>
      </w:r>
      <w:r>
        <w:rPr>
          <w:i/>
          <w:iCs/>
          <w:sz w:val="28"/>
          <w:szCs w:val="28"/>
          <w:lang w:val="uk-UA"/>
        </w:rPr>
        <w:t>.</w:t>
      </w:r>
    </w:p>
    <w:p w14:paraId="79D5C6BD" w14:textId="77777777" w:rsidR="00A963EB" w:rsidRDefault="00A963EB" w:rsidP="00A963EB">
      <w:pPr>
        <w:shd w:val="clear" w:color="auto" w:fill="FFFFFF"/>
        <w:spacing w:before="150" w:after="150" w:line="360" w:lineRule="auto"/>
        <w:ind w:firstLine="720"/>
        <w:contextualSpacing/>
        <w:jc w:val="both"/>
        <w:rPr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Дієслово</w:t>
      </w:r>
      <w:r w:rsidRPr="009C7D76">
        <w:rPr>
          <w:i/>
          <w:color w:val="000000"/>
          <w:sz w:val="28"/>
          <w:szCs w:val="28"/>
          <w:lang w:val="uk-UA"/>
        </w:rPr>
        <w:t>.</w:t>
      </w:r>
      <w:r w:rsidRPr="009C7D76">
        <w:rPr>
          <w:color w:val="000000"/>
          <w:sz w:val="28"/>
          <w:szCs w:val="28"/>
          <w:lang w:val="uk-UA"/>
        </w:rPr>
        <w:t xml:space="preserve"> </w:t>
      </w:r>
      <w:r w:rsidR="00FC1BB1">
        <w:rPr>
          <w:color w:val="000000"/>
          <w:sz w:val="28"/>
          <w:szCs w:val="28"/>
          <w:lang w:val="uk-UA"/>
        </w:rPr>
        <w:t>Відмінювання</w:t>
      </w:r>
      <w:r>
        <w:rPr>
          <w:color w:val="000000"/>
          <w:sz w:val="28"/>
          <w:szCs w:val="28"/>
          <w:lang w:val="uk-UA"/>
        </w:rPr>
        <w:t xml:space="preserve"> дієслів 1, 2 і 3 групи у стверджувальній, запитальній та </w:t>
      </w:r>
      <w:r w:rsidR="00FC1BB1">
        <w:rPr>
          <w:color w:val="000000"/>
          <w:sz w:val="28"/>
          <w:szCs w:val="28"/>
          <w:lang w:val="uk-UA"/>
        </w:rPr>
        <w:t>заперечній</w:t>
      </w:r>
      <w:r>
        <w:rPr>
          <w:color w:val="000000"/>
          <w:sz w:val="28"/>
          <w:szCs w:val="28"/>
          <w:lang w:val="uk-UA"/>
        </w:rPr>
        <w:t xml:space="preserve"> формі. Дієслівні</w:t>
      </w:r>
      <w:r w:rsidRPr="00583E5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часи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fr-FR"/>
        </w:rPr>
        <w:t xml:space="preserve">present </w:t>
      </w:r>
      <w:r w:rsidRPr="00583E5D">
        <w:rPr>
          <w:i/>
          <w:sz w:val="28"/>
          <w:szCs w:val="28"/>
          <w:lang w:val="fr-FR"/>
        </w:rPr>
        <w:t>de l’indicatif</w:t>
      </w:r>
      <w:r w:rsidRPr="00583E5D">
        <w:rPr>
          <w:i/>
          <w:sz w:val="28"/>
          <w:szCs w:val="28"/>
          <w:lang w:val="uk-UA"/>
        </w:rPr>
        <w:t xml:space="preserve">, </w:t>
      </w:r>
      <w:r w:rsidRPr="00583E5D">
        <w:rPr>
          <w:i/>
          <w:sz w:val="28"/>
          <w:szCs w:val="28"/>
          <w:lang w:val="fr-FR"/>
        </w:rPr>
        <w:t>passé composé</w:t>
      </w:r>
      <w:r w:rsidRPr="00583E5D">
        <w:rPr>
          <w:i/>
          <w:sz w:val="28"/>
          <w:szCs w:val="28"/>
          <w:lang w:val="uk-UA"/>
        </w:rPr>
        <w:t xml:space="preserve">, </w:t>
      </w:r>
      <w:r w:rsidRPr="00583E5D">
        <w:rPr>
          <w:i/>
          <w:sz w:val="28"/>
          <w:szCs w:val="28"/>
          <w:lang w:val="fr-FR"/>
        </w:rPr>
        <w:t>imparfait</w:t>
      </w:r>
      <w:r w:rsidRPr="00583E5D">
        <w:rPr>
          <w:i/>
          <w:sz w:val="28"/>
          <w:szCs w:val="28"/>
          <w:lang w:val="uk-UA"/>
        </w:rPr>
        <w:t xml:space="preserve">, </w:t>
      </w:r>
      <w:r w:rsidRPr="00583E5D">
        <w:rPr>
          <w:i/>
          <w:sz w:val="28"/>
          <w:szCs w:val="28"/>
          <w:lang w:val="fr-FR"/>
        </w:rPr>
        <w:t>futur proche</w:t>
      </w:r>
      <w:r w:rsidRPr="00583E5D">
        <w:rPr>
          <w:i/>
          <w:sz w:val="28"/>
          <w:szCs w:val="28"/>
          <w:lang w:val="uk-UA"/>
        </w:rPr>
        <w:t xml:space="preserve">, </w:t>
      </w:r>
      <w:r w:rsidRPr="00583E5D">
        <w:rPr>
          <w:i/>
          <w:sz w:val="28"/>
          <w:szCs w:val="28"/>
          <w:lang w:val="fr-FR"/>
        </w:rPr>
        <w:t>conditionnel</w:t>
      </w:r>
      <w:r w:rsidRPr="00583E5D">
        <w:rPr>
          <w:i/>
          <w:sz w:val="28"/>
          <w:szCs w:val="28"/>
          <w:lang w:val="uk-UA"/>
        </w:rPr>
        <w:t xml:space="preserve">, </w:t>
      </w:r>
      <w:r w:rsidRPr="00583E5D">
        <w:rPr>
          <w:i/>
          <w:sz w:val="28"/>
          <w:szCs w:val="28"/>
          <w:lang w:val="fr-FR"/>
        </w:rPr>
        <w:t>futur simple</w:t>
      </w:r>
      <w:r w:rsidRPr="00583E5D">
        <w:rPr>
          <w:i/>
          <w:sz w:val="28"/>
          <w:szCs w:val="28"/>
          <w:lang w:val="uk-UA"/>
        </w:rPr>
        <w:t xml:space="preserve">, </w:t>
      </w:r>
      <w:r w:rsidRPr="00583E5D">
        <w:rPr>
          <w:i/>
          <w:sz w:val="28"/>
          <w:szCs w:val="28"/>
          <w:lang w:val="fr-FR"/>
        </w:rPr>
        <w:t>plus-que-parfait</w:t>
      </w:r>
      <w:r w:rsidRPr="00583E5D">
        <w:rPr>
          <w:i/>
          <w:sz w:val="28"/>
          <w:szCs w:val="28"/>
          <w:lang w:val="uk-UA"/>
        </w:rPr>
        <w:t xml:space="preserve">, </w:t>
      </w:r>
      <w:r w:rsidRPr="00583E5D">
        <w:rPr>
          <w:i/>
          <w:sz w:val="28"/>
          <w:szCs w:val="28"/>
          <w:lang w:val="fr-FR"/>
        </w:rPr>
        <w:t>la voix passive</w:t>
      </w:r>
      <w:r>
        <w:rPr>
          <w:sz w:val="28"/>
          <w:szCs w:val="28"/>
          <w:lang w:val="fr-FR"/>
        </w:rPr>
        <w:t xml:space="preserve"> (</w:t>
      </w:r>
      <w:r w:rsidRPr="00583E5D">
        <w:rPr>
          <w:i/>
          <w:sz w:val="28"/>
          <w:szCs w:val="28"/>
          <w:lang w:val="fr-FR"/>
        </w:rPr>
        <w:t>présent de l’indicatif, futur simple, imparfait, passé composé)</w:t>
      </w:r>
      <w:r w:rsidRPr="00583E5D">
        <w:rPr>
          <w:i/>
          <w:sz w:val="28"/>
          <w:szCs w:val="28"/>
          <w:lang w:val="uk-UA"/>
        </w:rPr>
        <w:t xml:space="preserve">, </w:t>
      </w:r>
      <w:r w:rsidRPr="00583E5D">
        <w:rPr>
          <w:i/>
          <w:sz w:val="28"/>
          <w:szCs w:val="28"/>
          <w:lang w:val="fr-FR"/>
        </w:rPr>
        <w:t>impératif</w:t>
      </w:r>
      <w:r w:rsidRPr="00583E5D">
        <w:rPr>
          <w:i/>
          <w:sz w:val="28"/>
          <w:szCs w:val="28"/>
          <w:lang w:val="uk-UA"/>
        </w:rPr>
        <w:t xml:space="preserve">, </w:t>
      </w:r>
      <w:r w:rsidRPr="00583E5D">
        <w:rPr>
          <w:i/>
          <w:sz w:val="28"/>
          <w:szCs w:val="28"/>
          <w:lang w:val="fr-FR"/>
        </w:rPr>
        <w:t>participe présent</w:t>
      </w:r>
      <w:r w:rsidRPr="00583E5D">
        <w:rPr>
          <w:i/>
          <w:sz w:val="28"/>
          <w:szCs w:val="28"/>
          <w:lang w:val="uk-UA"/>
        </w:rPr>
        <w:t xml:space="preserve">, </w:t>
      </w:r>
      <w:r w:rsidRPr="00583E5D">
        <w:rPr>
          <w:i/>
          <w:sz w:val="28"/>
          <w:szCs w:val="28"/>
          <w:lang w:val="fr-FR"/>
        </w:rPr>
        <w:t>gérondif</w:t>
      </w:r>
      <w:r w:rsidRPr="00583E5D">
        <w:rPr>
          <w:i/>
          <w:sz w:val="28"/>
          <w:szCs w:val="28"/>
          <w:lang w:val="uk-UA"/>
        </w:rPr>
        <w:t xml:space="preserve">, </w:t>
      </w:r>
      <w:r w:rsidRPr="00583E5D">
        <w:rPr>
          <w:i/>
          <w:sz w:val="28"/>
          <w:szCs w:val="28"/>
          <w:lang w:val="fr-FR"/>
        </w:rPr>
        <w:t>conditionnel présent</w:t>
      </w:r>
      <w:r w:rsidRPr="00583E5D">
        <w:rPr>
          <w:i/>
          <w:sz w:val="28"/>
          <w:szCs w:val="28"/>
          <w:lang w:val="uk-UA"/>
        </w:rPr>
        <w:t xml:space="preserve">, </w:t>
      </w:r>
      <w:r w:rsidRPr="00583E5D">
        <w:rPr>
          <w:i/>
          <w:sz w:val="28"/>
          <w:szCs w:val="28"/>
          <w:lang w:val="fr-FR"/>
        </w:rPr>
        <w:t>subjonctif présent</w:t>
      </w:r>
      <w:r>
        <w:rPr>
          <w:sz w:val="28"/>
          <w:szCs w:val="28"/>
          <w:lang w:val="uk-UA"/>
        </w:rPr>
        <w:t>.</w:t>
      </w:r>
    </w:p>
    <w:p w14:paraId="193641FD" w14:textId="77777777" w:rsidR="00A963EB" w:rsidRPr="00F35E8E" w:rsidRDefault="00A963EB" w:rsidP="00A963E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Прийменники. Сполучники. Числівники.</w:t>
      </w:r>
    </w:p>
    <w:p w14:paraId="1E60FA86" w14:textId="77777777" w:rsidR="00EC299D" w:rsidRDefault="00EC299D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518E4E2B" w14:textId="6E506C8B" w:rsidR="00A963EB" w:rsidRPr="00F35E8E" w:rsidRDefault="00A963EB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5E8E">
        <w:rPr>
          <w:b/>
          <w:sz w:val="28"/>
          <w:szCs w:val="28"/>
          <w:lang w:val="uk-UA"/>
        </w:rPr>
        <w:t>Іспанська мова</w:t>
      </w:r>
    </w:p>
    <w:p w14:paraId="5B59977E" w14:textId="77777777" w:rsidR="00A963EB" w:rsidRPr="00F35E8E" w:rsidRDefault="00A963EB" w:rsidP="00A963EB">
      <w:pPr>
        <w:shd w:val="clear" w:color="auto" w:fill="FFFFFF"/>
        <w:spacing w:before="150" w:after="150" w:line="360" w:lineRule="auto"/>
        <w:ind w:firstLine="720"/>
        <w:contextualSpacing/>
        <w:jc w:val="both"/>
        <w:rPr>
          <w:i/>
          <w:color w:val="000000"/>
          <w:sz w:val="28"/>
          <w:szCs w:val="28"/>
          <w:lang w:val="uk-UA"/>
        </w:rPr>
      </w:pPr>
      <w:r w:rsidRPr="00F35E8E">
        <w:rPr>
          <w:bCs/>
          <w:i/>
          <w:color w:val="000000"/>
          <w:sz w:val="28"/>
          <w:szCs w:val="28"/>
          <w:lang w:val="uk-UA"/>
        </w:rPr>
        <w:t>Морфологія</w:t>
      </w:r>
    </w:p>
    <w:p w14:paraId="1715AEBE" w14:textId="77777777" w:rsidR="00A963EB" w:rsidRPr="00F35E8E" w:rsidRDefault="00A963EB" w:rsidP="00A963EB">
      <w:pPr>
        <w:shd w:val="clear" w:color="auto" w:fill="FFFFFF"/>
        <w:spacing w:before="150" w:after="150" w:line="360" w:lineRule="auto"/>
        <w:ind w:firstLine="720"/>
        <w:contextualSpacing/>
        <w:jc w:val="both"/>
        <w:rPr>
          <w:color w:val="000000"/>
          <w:sz w:val="28"/>
          <w:szCs w:val="28"/>
          <w:lang w:val="uk-UA"/>
        </w:rPr>
      </w:pPr>
      <w:r w:rsidRPr="00F35E8E">
        <w:rPr>
          <w:i/>
          <w:color w:val="000000"/>
          <w:sz w:val="28"/>
          <w:szCs w:val="28"/>
          <w:lang w:val="uk-UA"/>
        </w:rPr>
        <w:t>Іменник.</w:t>
      </w:r>
      <w:r w:rsidRPr="00F35E8E">
        <w:rPr>
          <w:color w:val="000000"/>
          <w:sz w:val="28"/>
          <w:szCs w:val="28"/>
          <w:lang w:val="uk-UA"/>
        </w:rPr>
        <w:t xml:space="preserve"> Вживання іменників у однині та у множині. Складні іменники.</w:t>
      </w:r>
    </w:p>
    <w:p w14:paraId="35DD6D11" w14:textId="77777777" w:rsidR="00A963EB" w:rsidRPr="00F35E8E" w:rsidRDefault="00A963EB" w:rsidP="00A963EB">
      <w:pPr>
        <w:shd w:val="clear" w:color="auto" w:fill="FFFFFF"/>
        <w:spacing w:before="150" w:after="150" w:line="360" w:lineRule="auto"/>
        <w:ind w:firstLine="720"/>
        <w:contextualSpacing/>
        <w:jc w:val="both"/>
        <w:rPr>
          <w:color w:val="000000"/>
          <w:sz w:val="28"/>
          <w:szCs w:val="28"/>
          <w:lang w:val="uk-UA"/>
        </w:rPr>
      </w:pPr>
      <w:r w:rsidRPr="00F35E8E">
        <w:rPr>
          <w:i/>
          <w:color w:val="000000"/>
          <w:sz w:val="28"/>
          <w:szCs w:val="28"/>
          <w:lang w:val="uk-UA"/>
        </w:rPr>
        <w:lastRenderedPageBreak/>
        <w:t>Артикль.</w:t>
      </w:r>
      <w:r w:rsidRPr="00F35E8E">
        <w:rPr>
          <w:color w:val="000000"/>
          <w:sz w:val="28"/>
          <w:szCs w:val="28"/>
          <w:lang w:val="uk-UA"/>
        </w:rPr>
        <w:t xml:space="preserve"> Основні випадки вживання означеного і неозначеного артиклів. Нульовий артикль.</w:t>
      </w:r>
    </w:p>
    <w:p w14:paraId="0AADE7F1" w14:textId="77777777" w:rsidR="00A963EB" w:rsidRPr="00F35E8E" w:rsidRDefault="00A963EB" w:rsidP="00A963EB">
      <w:pPr>
        <w:shd w:val="clear" w:color="auto" w:fill="FFFFFF"/>
        <w:spacing w:before="150" w:after="150" w:line="360" w:lineRule="auto"/>
        <w:ind w:firstLine="720"/>
        <w:contextualSpacing/>
        <w:jc w:val="both"/>
        <w:rPr>
          <w:color w:val="000000"/>
          <w:sz w:val="28"/>
          <w:szCs w:val="28"/>
          <w:lang w:val="uk-UA"/>
        </w:rPr>
      </w:pPr>
      <w:r w:rsidRPr="00F35E8E">
        <w:rPr>
          <w:i/>
          <w:color w:val="000000"/>
          <w:sz w:val="28"/>
          <w:szCs w:val="28"/>
          <w:lang w:val="uk-UA"/>
        </w:rPr>
        <w:t>Прикметник.</w:t>
      </w:r>
      <w:r w:rsidRPr="00F35E8E">
        <w:rPr>
          <w:color w:val="000000"/>
          <w:sz w:val="28"/>
          <w:szCs w:val="28"/>
          <w:lang w:val="uk-UA"/>
        </w:rPr>
        <w:t xml:space="preserve"> Вживання прикметників, їх </w:t>
      </w:r>
      <w:proofErr w:type="spellStart"/>
      <w:r w:rsidRPr="00F35E8E">
        <w:rPr>
          <w:color w:val="000000"/>
          <w:sz w:val="28"/>
          <w:szCs w:val="28"/>
          <w:lang w:val="uk-UA"/>
        </w:rPr>
        <w:t>узгоджен</w:t>
      </w:r>
      <w:r w:rsidRPr="00F35E8E">
        <w:rPr>
          <w:color w:val="000000"/>
          <w:sz w:val="28"/>
          <w:szCs w:val="28"/>
        </w:rPr>
        <w:t>ня</w:t>
      </w:r>
      <w:proofErr w:type="spellEnd"/>
      <w:r w:rsidRPr="00F35E8E">
        <w:rPr>
          <w:color w:val="000000"/>
          <w:sz w:val="28"/>
          <w:szCs w:val="28"/>
          <w:lang w:val="uk-UA"/>
        </w:rPr>
        <w:t xml:space="preserve"> з іменниками у роді та числі. Ступені порівняння прикметників. Особливі форми прикметників. Місце прикметників щодо іменників.</w:t>
      </w:r>
    </w:p>
    <w:p w14:paraId="4CA7B5F5" w14:textId="77777777" w:rsidR="00A963EB" w:rsidRPr="00F35E8E" w:rsidRDefault="00A963EB" w:rsidP="00A963EB">
      <w:pPr>
        <w:shd w:val="clear" w:color="auto" w:fill="FFFFFF"/>
        <w:spacing w:before="150" w:after="150" w:line="360" w:lineRule="auto"/>
        <w:ind w:firstLine="720"/>
        <w:contextualSpacing/>
        <w:jc w:val="both"/>
        <w:rPr>
          <w:color w:val="000000"/>
          <w:sz w:val="28"/>
          <w:szCs w:val="28"/>
          <w:lang w:val="uk-UA"/>
        </w:rPr>
      </w:pPr>
      <w:r w:rsidRPr="00F35E8E">
        <w:rPr>
          <w:i/>
          <w:color w:val="000000"/>
          <w:sz w:val="28"/>
          <w:szCs w:val="28"/>
          <w:lang w:val="uk-UA"/>
        </w:rPr>
        <w:t>Займенник.</w:t>
      </w:r>
      <w:r w:rsidRPr="00F35E8E">
        <w:rPr>
          <w:color w:val="000000"/>
          <w:sz w:val="28"/>
          <w:szCs w:val="28"/>
          <w:lang w:val="uk-UA"/>
        </w:rPr>
        <w:t xml:space="preserve"> Види займенників у різних функціях. Вживання займенників, рід і число, їх узгодження з іменниками.</w:t>
      </w:r>
    </w:p>
    <w:p w14:paraId="58FC54B0" w14:textId="77777777" w:rsidR="00A963EB" w:rsidRPr="00F35E8E" w:rsidRDefault="00A963EB" w:rsidP="00A963EB">
      <w:pPr>
        <w:shd w:val="clear" w:color="auto" w:fill="FFFFFF"/>
        <w:spacing w:before="150" w:after="150" w:line="360" w:lineRule="auto"/>
        <w:ind w:firstLine="720"/>
        <w:contextualSpacing/>
        <w:jc w:val="both"/>
        <w:rPr>
          <w:color w:val="000000"/>
          <w:sz w:val="28"/>
          <w:szCs w:val="28"/>
          <w:lang w:val="uk-UA"/>
        </w:rPr>
      </w:pPr>
      <w:r w:rsidRPr="00F35E8E">
        <w:rPr>
          <w:i/>
          <w:color w:val="000000"/>
          <w:sz w:val="28"/>
          <w:szCs w:val="28"/>
          <w:lang w:val="uk-UA"/>
        </w:rPr>
        <w:t>Дієслово</w:t>
      </w:r>
      <w:r w:rsidRPr="00F35E8E">
        <w:rPr>
          <w:i/>
          <w:color w:val="000000"/>
          <w:sz w:val="28"/>
          <w:szCs w:val="28"/>
          <w:lang w:val="es-ES_tradnl"/>
        </w:rPr>
        <w:t>.</w:t>
      </w:r>
      <w:r w:rsidRPr="00F35E8E">
        <w:rPr>
          <w:color w:val="000000"/>
          <w:sz w:val="28"/>
          <w:szCs w:val="28"/>
          <w:lang w:val="es-ES_tradnl"/>
        </w:rPr>
        <w:t xml:space="preserve"> </w:t>
      </w:r>
      <w:r w:rsidRPr="00F35E8E">
        <w:rPr>
          <w:color w:val="000000"/>
          <w:sz w:val="28"/>
          <w:szCs w:val="28"/>
          <w:lang w:val="uk-UA"/>
        </w:rPr>
        <w:t>Дієслівні</w:t>
      </w:r>
      <w:r w:rsidRPr="00F35E8E">
        <w:rPr>
          <w:color w:val="000000"/>
          <w:sz w:val="28"/>
          <w:szCs w:val="28"/>
          <w:lang w:val="es-ES_tradnl"/>
        </w:rPr>
        <w:t xml:space="preserve"> </w:t>
      </w:r>
      <w:r w:rsidRPr="00F35E8E">
        <w:rPr>
          <w:color w:val="000000"/>
          <w:sz w:val="28"/>
          <w:szCs w:val="28"/>
          <w:lang w:val="uk-UA"/>
        </w:rPr>
        <w:t>часи</w:t>
      </w:r>
      <w:r w:rsidRPr="00F35E8E">
        <w:rPr>
          <w:color w:val="000000"/>
          <w:sz w:val="28"/>
          <w:szCs w:val="28"/>
          <w:lang w:val="es-ES_tradnl"/>
        </w:rPr>
        <w:t xml:space="preserve"> Modo Indicativo (Presente, Pretérito perfecto, Pretérito imperfecto, Pretérito indefinido, Pretérito pluscuamperfecto, Futuro simple), Modo Subjuntivo (Presente, Pretérito perfecto (</w:t>
      </w:r>
      <w:r w:rsidRPr="00F35E8E">
        <w:rPr>
          <w:color w:val="000000"/>
          <w:sz w:val="28"/>
          <w:szCs w:val="28"/>
          <w:lang w:val="uk-UA"/>
        </w:rPr>
        <w:t>рецептивний</w:t>
      </w:r>
      <w:r w:rsidRPr="00F35E8E">
        <w:rPr>
          <w:color w:val="000000"/>
          <w:sz w:val="28"/>
          <w:szCs w:val="28"/>
          <w:lang w:val="es-ES_tradnl"/>
        </w:rPr>
        <w:t xml:space="preserve"> </w:t>
      </w:r>
      <w:r w:rsidRPr="00F35E8E">
        <w:rPr>
          <w:color w:val="000000"/>
          <w:sz w:val="28"/>
          <w:szCs w:val="28"/>
          <w:lang w:val="uk-UA"/>
        </w:rPr>
        <w:t>рівень</w:t>
      </w:r>
      <w:r w:rsidRPr="00F35E8E">
        <w:rPr>
          <w:color w:val="000000"/>
          <w:sz w:val="28"/>
          <w:szCs w:val="28"/>
          <w:lang w:val="es-ES_tradnl"/>
        </w:rPr>
        <w:t>), Pretérito imperfecto, Pretérito pluscuamperfecto (</w:t>
      </w:r>
      <w:r w:rsidRPr="00F35E8E">
        <w:rPr>
          <w:color w:val="000000"/>
          <w:sz w:val="28"/>
          <w:szCs w:val="28"/>
          <w:lang w:val="uk-UA"/>
        </w:rPr>
        <w:t>рецептивний</w:t>
      </w:r>
      <w:r w:rsidRPr="00F35E8E">
        <w:rPr>
          <w:color w:val="000000"/>
          <w:sz w:val="28"/>
          <w:szCs w:val="28"/>
          <w:lang w:val="es-ES_tradnl"/>
        </w:rPr>
        <w:t xml:space="preserve"> </w:t>
      </w:r>
      <w:r w:rsidRPr="00F35E8E">
        <w:rPr>
          <w:color w:val="000000"/>
          <w:sz w:val="28"/>
          <w:szCs w:val="28"/>
          <w:lang w:val="uk-UA"/>
        </w:rPr>
        <w:t>рівень</w:t>
      </w:r>
      <w:r w:rsidRPr="00F35E8E">
        <w:rPr>
          <w:color w:val="000000"/>
          <w:sz w:val="28"/>
          <w:szCs w:val="28"/>
          <w:lang w:val="es-ES_tradnl"/>
        </w:rPr>
        <w:t xml:space="preserve">). Condicional. Imperativo. </w:t>
      </w:r>
      <w:r w:rsidRPr="00F35E8E">
        <w:rPr>
          <w:color w:val="000000"/>
          <w:sz w:val="28"/>
          <w:szCs w:val="28"/>
          <w:lang w:val="uk-UA"/>
        </w:rPr>
        <w:t>Дієслова індивідуального відмінювання. Групи н</w:t>
      </w:r>
      <w:proofErr w:type="spellStart"/>
      <w:r w:rsidRPr="00F35E8E">
        <w:rPr>
          <w:color w:val="000000"/>
          <w:sz w:val="28"/>
          <w:szCs w:val="28"/>
        </w:rPr>
        <w:t>еправильн</w:t>
      </w:r>
      <w:r w:rsidRPr="00F35E8E">
        <w:rPr>
          <w:color w:val="000000"/>
          <w:sz w:val="28"/>
          <w:szCs w:val="28"/>
          <w:lang w:val="uk-UA"/>
        </w:rPr>
        <w:t>их</w:t>
      </w:r>
      <w:proofErr w:type="spellEnd"/>
      <w:r w:rsidRPr="00F35E8E">
        <w:rPr>
          <w:color w:val="000000"/>
          <w:sz w:val="28"/>
          <w:szCs w:val="28"/>
          <w:lang w:val="es-ES_tradnl"/>
        </w:rPr>
        <w:t xml:space="preserve"> </w:t>
      </w:r>
      <w:r w:rsidRPr="00F35E8E">
        <w:rPr>
          <w:color w:val="000000"/>
          <w:sz w:val="28"/>
          <w:szCs w:val="28"/>
          <w:lang w:val="uk-UA"/>
        </w:rPr>
        <w:t>дієслів. З</w:t>
      </w:r>
      <w:proofErr w:type="spellStart"/>
      <w:r w:rsidRPr="00F35E8E">
        <w:rPr>
          <w:color w:val="000000"/>
          <w:sz w:val="28"/>
          <w:szCs w:val="28"/>
        </w:rPr>
        <w:t>воротні</w:t>
      </w:r>
      <w:proofErr w:type="spellEnd"/>
      <w:r w:rsidRPr="00F35E8E">
        <w:rPr>
          <w:color w:val="000000"/>
          <w:sz w:val="28"/>
          <w:szCs w:val="28"/>
          <w:lang w:val="es-ES_tradnl"/>
        </w:rPr>
        <w:t xml:space="preserve"> </w:t>
      </w:r>
      <w:proofErr w:type="spellStart"/>
      <w:r w:rsidRPr="00F35E8E">
        <w:rPr>
          <w:color w:val="000000"/>
          <w:sz w:val="28"/>
          <w:szCs w:val="28"/>
        </w:rPr>
        <w:t>дієслова</w:t>
      </w:r>
      <w:proofErr w:type="spellEnd"/>
      <w:r w:rsidRPr="00F35E8E">
        <w:rPr>
          <w:color w:val="000000"/>
          <w:sz w:val="28"/>
          <w:szCs w:val="28"/>
          <w:lang w:val="es-ES_tradnl"/>
        </w:rPr>
        <w:t xml:space="preserve">. </w:t>
      </w:r>
      <w:r w:rsidRPr="00F35E8E">
        <w:rPr>
          <w:color w:val="000000"/>
          <w:sz w:val="28"/>
          <w:szCs w:val="28"/>
          <w:lang w:val="uk-UA"/>
        </w:rPr>
        <w:t xml:space="preserve">Безособові форми дієслова. </w:t>
      </w:r>
      <w:proofErr w:type="spellStart"/>
      <w:r w:rsidRPr="00F35E8E">
        <w:rPr>
          <w:color w:val="000000"/>
          <w:sz w:val="28"/>
          <w:szCs w:val="28"/>
        </w:rPr>
        <w:t>Інфінітивні</w:t>
      </w:r>
      <w:proofErr w:type="spellEnd"/>
      <w:r w:rsidRPr="00F35E8E">
        <w:rPr>
          <w:color w:val="000000"/>
          <w:sz w:val="28"/>
          <w:szCs w:val="28"/>
          <w:lang w:val="es-ES_tradnl"/>
        </w:rPr>
        <w:t xml:space="preserve"> </w:t>
      </w:r>
      <w:proofErr w:type="spellStart"/>
      <w:r w:rsidRPr="00F35E8E">
        <w:rPr>
          <w:color w:val="000000"/>
          <w:sz w:val="28"/>
          <w:szCs w:val="28"/>
        </w:rPr>
        <w:t>конструкції</w:t>
      </w:r>
      <w:proofErr w:type="spellEnd"/>
      <w:r w:rsidRPr="00F35E8E">
        <w:rPr>
          <w:color w:val="000000"/>
          <w:sz w:val="28"/>
          <w:szCs w:val="28"/>
          <w:lang w:val="es-ES_tradnl"/>
        </w:rPr>
        <w:t xml:space="preserve">. </w:t>
      </w:r>
      <w:proofErr w:type="spellStart"/>
      <w:r w:rsidRPr="00F35E8E">
        <w:rPr>
          <w:color w:val="000000"/>
          <w:sz w:val="28"/>
          <w:szCs w:val="28"/>
        </w:rPr>
        <w:t>Герундій</w:t>
      </w:r>
      <w:proofErr w:type="spellEnd"/>
      <w:r w:rsidRPr="00F35E8E">
        <w:rPr>
          <w:color w:val="000000"/>
          <w:sz w:val="28"/>
          <w:szCs w:val="28"/>
          <w:lang w:val="es-ES_tradnl"/>
        </w:rPr>
        <w:t>.</w:t>
      </w:r>
      <w:r w:rsidRPr="00F35E8E">
        <w:rPr>
          <w:color w:val="000000"/>
          <w:sz w:val="28"/>
          <w:szCs w:val="28"/>
          <w:lang w:val="uk-UA"/>
        </w:rPr>
        <w:t xml:space="preserve"> Дієприкметник.</w:t>
      </w:r>
    </w:p>
    <w:p w14:paraId="6349D839" w14:textId="77777777" w:rsidR="00A963EB" w:rsidRPr="00F35E8E" w:rsidRDefault="00A963EB" w:rsidP="00A963EB">
      <w:pPr>
        <w:shd w:val="clear" w:color="auto" w:fill="FFFFFF"/>
        <w:spacing w:before="150" w:after="150" w:line="360" w:lineRule="auto"/>
        <w:ind w:firstLine="720"/>
        <w:contextualSpacing/>
        <w:jc w:val="both"/>
        <w:rPr>
          <w:color w:val="000000"/>
          <w:sz w:val="28"/>
          <w:szCs w:val="28"/>
          <w:lang w:val="uk-UA"/>
        </w:rPr>
      </w:pPr>
      <w:r w:rsidRPr="00F35E8E">
        <w:rPr>
          <w:i/>
          <w:color w:val="000000"/>
          <w:sz w:val="28"/>
          <w:szCs w:val="28"/>
          <w:lang w:val="uk-UA"/>
        </w:rPr>
        <w:t>Прислівник.</w:t>
      </w:r>
      <w:r w:rsidRPr="00F35E8E">
        <w:rPr>
          <w:color w:val="000000"/>
          <w:sz w:val="28"/>
          <w:szCs w:val="28"/>
          <w:lang w:val="uk-UA"/>
        </w:rPr>
        <w:t xml:space="preserve"> Утворення та вживання ступенів порівняння прислівників.</w:t>
      </w:r>
    </w:p>
    <w:p w14:paraId="22F8FF51" w14:textId="77777777" w:rsidR="00A963EB" w:rsidRPr="00F35E8E" w:rsidRDefault="00A963EB" w:rsidP="00A963EB">
      <w:pPr>
        <w:shd w:val="clear" w:color="auto" w:fill="FFFFFF"/>
        <w:spacing w:before="150" w:after="150" w:line="360" w:lineRule="auto"/>
        <w:ind w:firstLine="720"/>
        <w:contextualSpacing/>
        <w:jc w:val="both"/>
        <w:rPr>
          <w:color w:val="000000"/>
          <w:sz w:val="28"/>
          <w:szCs w:val="28"/>
          <w:lang w:val="uk-UA"/>
        </w:rPr>
      </w:pPr>
      <w:r w:rsidRPr="00F35E8E">
        <w:rPr>
          <w:i/>
          <w:color w:val="000000"/>
          <w:sz w:val="28"/>
          <w:szCs w:val="28"/>
          <w:lang w:val="uk-UA"/>
        </w:rPr>
        <w:t>Сполучники.</w:t>
      </w:r>
      <w:r w:rsidRPr="00F35E8E">
        <w:rPr>
          <w:color w:val="000000"/>
          <w:sz w:val="28"/>
          <w:szCs w:val="28"/>
          <w:lang w:val="uk-UA"/>
        </w:rPr>
        <w:t xml:space="preserve"> Вживання сполучників. Сурядні та підрядні сполучники.</w:t>
      </w:r>
    </w:p>
    <w:p w14:paraId="45677C86" w14:textId="77777777" w:rsidR="00A963EB" w:rsidRPr="00F35E8E" w:rsidRDefault="00A963EB" w:rsidP="00A963EB">
      <w:pPr>
        <w:shd w:val="clear" w:color="auto" w:fill="FFFFFF"/>
        <w:spacing w:before="150" w:after="150" w:line="360" w:lineRule="auto"/>
        <w:ind w:firstLine="720"/>
        <w:contextualSpacing/>
        <w:jc w:val="both"/>
        <w:rPr>
          <w:i/>
          <w:color w:val="000000"/>
          <w:sz w:val="28"/>
          <w:szCs w:val="28"/>
          <w:lang w:val="uk-UA"/>
        </w:rPr>
      </w:pPr>
      <w:r w:rsidRPr="00F35E8E">
        <w:rPr>
          <w:bCs/>
          <w:i/>
          <w:color w:val="000000"/>
          <w:sz w:val="28"/>
          <w:szCs w:val="28"/>
          <w:lang w:val="uk-UA"/>
        </w:rPr>
        <w:t>Синтаксис.</w:t>
      </w:r>
    </w:p>
    <w:p w14:paraId="2E210011" w14:textId="77777777" w:rsidR="00A963EB" w:rsidRPr="00F35E8E" w:rsidRDefault="00A963EB" w:rsidP="00A963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  <w:lang w:val="uk-UA"/>
        </w:rPr>
      </w:pPr>
      <w:r w:rsidRPr="00F35E8E">
        <w:rPr>
          <w:color w:val="000000"/>
          <w:sz w:val="28"/>
          <w:szCs w:val="28"/>
          <w:lang w:val="uk-UA"/>
        </w:rPr>
        <w:t>Структура різних типів речень.</w:t>
      </w:r>
    </w:p>
    <w:p w14:paraId="430C486B" w14:textId="77777777" w:rsidR="00A963EB" w:rsidRPr="00F35E8E" w:rsidRDefault="00A963EB" w:rsidP="00A963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  <w:lang w:val="uk-UA"/>
        </w:rPr>
      </w:pPr>
      <w:r w:rsidRPr="00F35E8E">
        <w:rPr>
          <w:color w:val="000000"/>
          <w:sz w:val="28"/>
          <w:szCs w:val="28"/>
          <w:lang w:val="uk-UA"/>
        </w:rPr>
        <w:t>Прості речення.</w:t>
      </w:r>
    </w:p>
    <w:p w14:paraId="49430C35" w14:textId="77777777" w:rsidR="00A963EB" w:rsidRPr="00F35E8E" w:rsidRDefault="00A963EB" w:rsidP="00A963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  <w:lang w:val="uk-UA"/>
        </w:rPr>
      </w:pPr>
      <w:r w:rsidRPr="00F35E8E">
        <w:rPr>
          <w:color w:val="000000"/>
          <w:sz w:val="28"/>
          <w:szCs w:val="28"/>
          <w:lang w:val="uk-UA"/>
        </w:rPr>
        <w:t>Безособові речення.</w:t>
      </w:r>
    </w:p>
    <w:p w14:paraId="2C383734" w14:textId="77777777" w:rsidR="00A963EB" w:rsidRPr="00F35E8E" w:rsidRDefault="00A963EB" w:rsidP="00A963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  <w:lang w:val="uk-UA"/>
        </w:rPr>
      </w:pPr>
      <w:r w:rsidRPr="00F35E8E">
        <w:rPr>
          <w:color w:val="000000"/>
          <w:sz w:val="28"/>
          <w:szCs w:val="28"/>
          <w:lang w:val="uk-UA"/>
        </w:rPr>
        <w:t>Складносурядні речення.</w:t>
      </w:r>
    </w:p>
    <w:p w14:paraId="03AA9997" w14:textId="77777777" w:rsidR="00A963EB" w:rsidRPr="00F35E8E" w:rsidRDefault="00A963EB" w:rsidP="00A963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  <w:lang w:val="uk-UA"/>
        </w:rPr>
      </w:pPr>
      <w:r w:rsidRPr="00F35E8E">
        <w:rPr>
          <w:color w:val="000000"/>
          <w:sz w:val="28"/>
          <w:szCs w:val="28"/>
          <w:lang w:val="uk-UA"/>
        </w:rPr>
        <w:t>Складнопідрядні речення.</w:t>
      </w:r>
    </w:p>
    <w:p w14:paraId="42D2E536" w14:textId="77777777" w:rsidR="00A963EB" w:rsidRPr="00F35E8E" w:rsidRDefault="00A963EB" w:rsidP="00A963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  <w:lang w:val="uk-UA"/>
        </w:rPr>
      </w:pPr>
      <w:r w:rsidRPr="00F35E8E">
        <w:rPr>
          <w:color w:val="000000"/>
          <w:sz w:val="28"/>
          <w:szCs w:val="28"/>
          <w:lang w:val="uk-UA"/>
        </w:rPr>
        <w:t>Узгодження дієслівних часів у складнопідрядних реченнях.</w:t>
      </w:r>
    </w:p>
    <w:p w14:paraId="2FB01AAA" w14:textId="77777777" w:rsidR="00A963EB" w:rsidRPr="00F35E8E" w:rsidRDefault="00A963EB" w:rsidP="00A963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rPr>
          <w:color w:val="000000"/>
          <w:sz w:val="28"/>
          <w:szCs w:val="28"/>
          <w:lang w:val="uk-UA"/>
        </w:rPr>
      </w:pPr>
      <w:r w:rsidRPr="00F35E8E">
        <w:rPr>
          <w:color w:val="000000"/>
          <w:sz w:val="28"/>
          <w:szCs w:val="28"/>
          <w:lang w:val="uk-UA"/>
        </w:rPr>
        <w:t>Пряма і непряма мова.</w:t>
      </w:r>
    </w:p>
    <w:p w14:paraId="11FBC1A1" w14:textId="77777777" w:rsidR="00A963EB" w:rsidRPr="00F35E8E" w:rsidRDefault="00A963EB" w:rsidP="00A963EB">
      <w:pPr>
        <w:shd w:val="clear" w:color="auto" w:fill="FFFFFF"/>
        <w:spacing w:before="150" w:after="150" w:line="360" w:lineRule="auto"/>
        <w:ind w:firstLine="720"/>
        <w:contextualSpacing/>
        <w:jc w:val="both"/>
        <w:rPr>
          <w:color w:val="000000"/>
          <w:sz w:val="28"/>
          <w:szCs w:val="28"/>
          <w:lang w:val="uk-UA"/>
        </w:rPr>
      </w:pPr>
      <w:r w:rsidRPr="00F35E8E">
        <w:rPr>
          <w:bCs/>
          <w:i/>
          <w:color w:val="000000"/>
          <w:sz w:val="28"/>
          <w:szCs w:val="28"/>
          <w:lang w:val="uk-UA"/>
        </w:rPr>
        <w:t>Словотворення.</w:t>
      </w:r>
      <w:r w:rsidRPr="00F35E8E">
        <w:rPr>
          <w:color w:val="000000"/>
          <w:sz w:val="28"/>
          <w:szCs w:val="28"/>
          <w:lang w:val="uk-UA"/>
        </w:rPr>
        <w:t> Слова, утворені від відомих коренів за допомогою суфіксів іменників, прикметників і дієслів; префіксів прикметників і дієслів; зменшувальних і збільшувальних суфіксів окремих слів. Складні слова.</w:t>
      </w:r>
    </w:p>
    <w:p w14:paraId="4C8440A7" w14:textId="77777777" w:rsidR="00EC299D" w:rsidRDefault="00EC299D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023FF71D" w14:textId="09779B0F" w:rsidR="00A963EB" w:rsidRPr="00F35E8E" w:rsidRDefault="00A963EB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5E8E">
        <w:rPr>
          <w:b/>
          <w:sz w:val="28"/>
          <w:szCs w:val="28"/>
          <w:lang w:val="uk-UA"/>
        </w:rPr>
        <w:t>Російська мова</w:t>
      </w:r>
    </w:p>
    <w:p w14:paraId="6AF7BACC" w14:textId="77777777" w:rsidR="009C7D76" w:rsidRDefault="009C7D76" w:rsidP="009C7D76">
      <w:pPr>
        <w:pStyle w:val="4"/>
        <w:spacing w:line="360" w:lineRule="auto"/>
        <w:ind w:left="0" w:firstLine="563"/>
        <w:jc w:val="both"/>
        <w:rPr>
          <w:rFonts w:ascii="Arial" w:hAnsi="Arial"/>
        </w:rPr>
      </w:pPr>
      <w:r w:rsidRPr="009C7D76">
        <w:rPr>
          <w:bCs/>
          <w:i/>
        </w:rPr>
        <w:lastRenderedPageBreak/>
        <w:t>Мовлення. Мовленнєва діяльність.</w:t>
      </w:r>
      <w:r>
        <w:rPr>
          <w:b/>
          <w:bCs/>
        </w:rPr>
        <w:t xml:space="preserve"> </w:t>
      </w:r>
      <w:r>
        <w:rPr>
          <w:szCs w:val="23"/>
        </w:rPr>
        <w:t>Поняття про мовлення, адресат мовлення. Види мовленнєвої діяльності (слухання, читання, говоріння, письмо). Діалогічне й монологічне мовлення; усне й письмове мовлення. Основні правила спілкування, мовленнєвий етикет.</w:t>
      </w:r>
    </w:p>
    <w:p w14:paraId="3CC604D8" w14:textId="77777777" w:rsidR="009C7D76" w:rsidRDefault="009C7D76" w:rsidP="009C7D76">
      <w:pPr>
        <w:spacing w:line="360" w:lineRule="auto"/>
        <w:ind w:left="29" w:firstLine="529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3"/>
          <w:lang w:val="uk-UA"/>
        </w:rPr>
        <w:t>Тема й основна думка висловлювання. Властивості хорошого мовлення (правильність, логічність, послідовність, багатство, точність, виразність, доцільність).</w:t>
      </w:r>
    </w:p>
    <w:p w14:paraId="13B4B00F" w14:textId="77777777" w:rsidR="009C7D76" w:rsidRDefault="009C7D76" w:rsidP="009C7D76">
      <w:pPr>
        <w:spacing w:line="360" w:lineRule="auto"/>
        <w:ind w:left="5" w:right="34" w:firstLine="529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Текст, його основні ознаки. Типи та стилі мовлення.</w:t>
      </w:r>
    </w:p>
    <w:p w14:paraId="15D2DDE8" w14:textId="77777777" w:rsidR="009C7D76" w:rsidRDefault="009C7D76" w:rsidP="009C7D76">
      <w:pPr>
        <w:pStyle w:val="4"/>
        <w:spacing w:line="360" w:lineRule="auto"/>
        <w:ind w:left="0" w:firstLine="534"/>
        <w:jc w:val="both"/>
        <w:rPr>
          <w:rFonts w:ascii="Arial" w:hAnsi="Arial"/>
        </w:rPr>
      </w:pPr>
      <w:r w:rsidRPr="009C7D76">
        <w:rPr>
          <w:bCs/>
          <w:i/>
        </w:rPr>
        <w:t>Фонетика</w:t>
      </w:r>
      <w:r>
        <w:rPr>
          <w:b/>
          <w:bCs/>
        </w:rPr>
        <w:t xml:space="preserve">. </w:t>
      </w:r>
      <w:r>
        <w:t>Звуки й літери. Голосні й приголосні звуки. Приголосні тверді й м’які, дзвінкі й глухі. Позначення м’якості приголосних на письмі. Знаки письма. Алфавіт. Склад. Основні правила переносу. Наголос. Голосні наголошені й ненаголошені, їх вимова й позначення на письмі. Фонетичний розбір.</w:t>
      </w:r>
    </w:p>
    <w:p w14:paraId="5597D86F" w14:textId="77777777" w:rsidR="009C7D76" w:rsidRDefault="009C7D76" w:rsidP="009C7D76">
      <w:pPr>
        <w:pStyle w:val="4"/>
        <w:spacing w:line="360" w:lineRule="auto"/>
        <w:ind w:left="0" w:firstLine="534"/>
        <w:jc w:val="both"/>
        <w:rPr>
          <w:szCs w:val="28"/>
        </w:rPr>
      </w:pPr>
      <w:r w:rsidRPr="009C7D76">
        <w:rPr>
          <w:bCs/>
          <w:i/>
        </w:rPr>
        <w:t>Лексика й фразеологія.</w:t>
      </w:r>
      <w:r>
        <w:rPr>
          <w:b/>
          <w:bCs/>
        </w:rPr>
        <w:t xml:space="preserve"> </w:t>
      </w:r>
      <w:r>
        <w:rPr>
          <w:szCs w:val="28"/>
        </w:rPr>
        <w:t xml:space="preserve">Поняття про лексику. Лексичне значення. Пряме й переносне значення слова. Багатозначні й однозначні слова. Омоніми. Синоніми, Антоніми, Пароніми. </w:t>
      </w:r>
    </w:p>
    <w:p w14:paraId="3D56FB48" w14:textId="77777777" w:rsidR="009C7D76" w:rsidRDefault="009C7D76" w:rsidP="009C7D7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лексики російської літературної мови з погляду її походження. Лексика сучасної російської мови з погляду вживання: </w:t>
      </w:r>
      <w:proofErr w:type="spellStart"/>
      <w:r>
        <w:rPr>
          <w:sz w:val="28"/>
          <w:szCs w:val="28"/>
          <w:lang w:val="uk-UA"/>
        </w:rPr>
        <w:t>діалектизми</w:t>
      </w:r>
      <w:proofErr w:type="spellEnd"/>
      <w:r>
        <w:rPr>
          <w:sz w:val="28"/>
          <w:szCs w:val="28"/>
          <w:lang w:val="uk-UA"/>
        </w:rPr>
        <w:t>, спеціальна лексика (</w:t>
      </w:r>
      <w:proofErr w:type="spellStart"/>
      <w:r>
        <w:rPr>
          <w:sz w:val="28"/>
          <w:szCs w:val="28"/>
          <w:lang w:val="uk-UA"/>
        </w:rPr>
        <w:t>професіоналізми</w:t>
      </w:r>
      <w:proofErr w:type="spellEnd"/>
      <w:r>
        <w:rPr>
          <w:sz w:val="28"/>
          <w:szCs w:val="28"/>
          <w:lang w:val="uk-UA"/>
        </w:rPr>
        <w:t>).</w:t>
      </w:r>
    </w:p>
    <w:p w14:paraId="4CF2D4A5" w14:textId="77777777" w:rsidR="009C7D76" w:rsidRDefault="009C7D76" w:rsidP="009C7D7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Активна і пасивна лексика. Архаїзми та </w:t>
      </w:r>
      <w:proofErr w:type="spellStart"/>
      <w:r>
        <w:rPr>
          <w:sz w:val="28"/>
          <w:szCs w:val="28"/>
          <w:lang w:val="uk-UA"/>
        </w:rPr>
        <w:t>історизми</w:t>
      </w:r>
      <w:proofErr w:type="spellEnd"/>
      <w:r>
        <w:rPr>
          <w:sz w:val="28"/>
          <w:szCs w:val="28"/>
          <w:lang w:val="uk-UA"/>
        </w:rPr>
        <w:t>. Неологізми, типи їх.</w:t>
      </w:r>
    </w:p>
    <w:p w14:paraId="1AD48F77" w14:textId="77777777" w:rsidR="009C7D76" w:rsidRDefault="009C7D76" w:rsidP="009C7D7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Поняття про фразеологію та типи фразеологізмів. </w:t>
      </w:r>
    </w:p>
    <w:p w14:paraId="679093AE" w14:textId="77777777" w:rsidR="009C7D76" w:rsidRDefault="009C7D76" w:rsidP="009C7D76">
      <w:pPr>
        <w:pStyle w:val="4"/>
        <w:spacing w:line="360" w:lineRule="auto"/>
        <w:ind w:left="0" w:firstLine="543"/>
        <w:jc w:val="both"/>
        <w:rPr>
          <w:rFonts w:ascii="Arial" w:hAnsi="Arial"/>
        </w:rPr>
      </w:pPr>
      <w:r w:rsidRPr="009C7D76">
        <w:rPr>
          <w:bCs/>
          <w:i/>
        </w:rPr>
        <w:t>Словотвір</w:t>
      </w:r>
      <w:r>
        <w:rPr>
          <w:b/>
          <w:bCs/>
        </w:rPr>
        <w:t xml:space="preserve">. </w:t>
      </w:r>
      <w:r>
        <w:rPr>
          <w:szCs w:val="23"/>
        </w:rPr>
        <w:t>Корінь, суфікс, префікс та закінчення — значущі частини слова (морфеми). Основа слова.  Морфемний розбір слова. Однокореневі слова.</w:t>
      </w:r>
    </w:p>
    <w:p w14:paraId="307E770B" w14:textId="77777777" w:rsidR="009C7D76" w:rsidRDefault="009C7D76" w:rsidP="009C7D76">
      <w:pPr>
        <w:spacing w:line="360" w:lineRule="auto"/>
        <w:ind w:left="14" w:firstLine="529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3"/>
          <w:lang w:val="uk-UA"/>
        </w:rPr>
        <w:t xml:space="preserve">Правила орфографії, що базуються на особливостях морфологічного складу слова: правопис слів із голосними, що чергуються в корені слова; літери </w:t>
      </w:r>
      <w:r>
        <w:rPr>
          <w:b/>
          <w:sz w:val="28"/>
          <w:szCs w:val="23"/>
          <w:lang w:val="uk-UA"/>
        </w:rPr>
        <w:t xml:space="preserve">о, е </w:t>
      </w:r>
      <w:r>
        <w:rPr>
          <w:sz w:val="28"/>
          <w:szCs w:val="23"/>
          <w:lang w:val="uk-UA"/>
        </w:rPr>
        <w:t xml:space="preserve">після шиплячих в корені слова; правопис префіксів </w:t>
      </w:r>
      <w:r>
        <w:rPr>
          <w:b/>
          <w:sz w:val="28"/>
          <w:szCs w:val="23"/>
          <w:lang w:val="uk-UA"/>
        </w:rPr>
        <w:t>з, с;</w:t>
      </w:r>
      <w:r>
        <w:rPr>
          <w:sz w:val="28"/>
          <w:szCs w:val="23"/>
          <w:lang w:val="uk-UA"/>
        </w:rPr>
        <w:t xml:space="preserve"> літери </w:t>
      </w:r>
      <w:r>
        <w:rPr>
          <w:b/>
          <w:sz w:val="28"/>
          <w:szCs w:val="23"/>
          <w:lang w:val="uk-UA"/>
        </w:rPr>
        <w:t>ы, и</w:t>
      </w:r>
      <w:r>
        <w:rPr>
          <w:sz w:val="28"/>
          <w:szCs w:val="23"/>
          <w:lang w:val="uk-UA"/>
        </w:rPr>
        <w:t xml:space="preserve"> після </w:t>
      </w:r>
      <w:r>
        <w:rPr>
          <w:b/>
          <w:sz w:val="28"/>
          <w:szCs w:val="23"/>
          <w:lang w:val="uk-UA"/>
        </w:rPr>
        <w:t>ц</w:t>
      </w:r>
      <w:r>
        <w:rPr>
          <w:sz w:val="28"/>
          <w:szCs w:val="23"/>
          <w:lang w:val="uk-UA"/>
        </w:rPr>
        <w:t xml:space="preserve"> в різних частинах слова.</w:t>
      </w:r>
    </w:p>
    <w:p w14:paraId="7EA9ABFF" w14:textId="77777777" w:rsidR="009C7D76" w:rsidRDefault="009C7D76" w:rsidP="009C7D76">
      <w:pPr>
        <w:spacing w:line="360" w:lineRule="auto"/>
        <w:ind w:left="19" w:right="5" w:firstLine="529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3"/>
          <w:lang w:val="uk-UA"/>
        </w:rPr>
        <w:t xml:space="preserve">Зміна та утворення слів. Засоби словотворення. Складні слова й абревіатури. Голосні </w:t>
      </w:r>
      <w:r>
        <w:rPr>
          <w:b/>
          <w:sz w:val="28"/>
          <w:szCs w:val="23"/>
          <w:lang w:val="uk-UA"/>
        </w:rPr>
        <w:t>о, е</w:t>
      </w:r>
      <w:r>
        <w:rPr>
          <w:sz w:val="28"/>
          <w:szCs w:val="23"/>
          <w:lang w:val="uk-UA"/>
        </w:rPr>
        <w:t xml:space="preserve"> в складних словах. Словотвірний розбір.</w:t>
      </w:r>
    </w:p>
    <w:p w14:paraId="4E384F05" w14:textId="77777777" w:rsidR="009C7D76" w:rsidRDefault="009C7D76" w:rsidP="009C7D76">
      <w:pPr>
        <w:pStyle w:val="4"/>
        <w:spacing w:line="360" w:lineRule="auto"/>
        <w:ind w:left="0" w:firstLine="548"/>
        <w:jc w:val="both"/>
        <w:rPr>
          <w:rFonts w:ascii="Arial" w:hAnsi="Arial"/>
        </w:rPr>
      </w:pPr>
      <w:r w:rsidRPr="009C7D76">
        <w:rPr>
          <w:bCs/>
          <w:i/>
        </w:rPr>
        <w:lastRenderedPageBreak/>
        <w:t>Морфологія й орфографія.</w:t>
      </w:r>
      <w:r>
        <w:rPr>
          <w:b/>
          <w:bCs/>
        </w:rPr>
        <w:t xml:space="preserve"> </w:t>
      </w:r>
      <w:r w:rsidRPr="009C7D76">
        <w:rPr>
          <w:bCs/>
          <w:i/>
          <w:szCs w:val="25"/>
        </w:rPr>
        <w:t>Іменник</w:t>
      </w:r>
      <w:r>
        <w:rPr>
          <w:b/>
          <w:bCs/>
          <w:szCs w:val="25"/>
        </w:rPr>
        <w:t xml:space="preserve">: </w:t>
      </w:r>
      <w:r>
        <w:rPr>
          <w:szCs w:val="25"/>
        </w:rPr>
        <w:t xml:space="preserve">загальне значення, морфологічні ознаки, синтаксична роль. </w:t>
      </w:r>
      <w:r>
        <w:rPr>
          <w:szCs w:val="28"/>
        </w:rPr>
        <w:t>Лексико-граматичні розряди іменників: іменники власні та загальні назви, назви істот і неістот</w:t>
      </w:r>
      <w:r>
        <w:rPr>
          <w:szCs w:val="25"/>
        </w:rPr>
        <w:t xml:space="preserve"> Рід. Число. Відмінок  іменників. Типи відмінювання іменників</w:t>
      </w:r>
      <w:r>
        <w:rPr>
          <w:b/>
          <w:szCs w:val="25"/>
        </w:rPr>
        <w:t xml:space="preserve">. </w:t>
      </w:r>
      <w:r w:rsidRPr="009C7D76">
        <w:rPr>
          <w:i/>
          <w:szCs w:val="25"/>
        </w:rPr>
        <w:t>Орфограми:</w:t>
      </w:r>
      <w:r>
        <w:rPr>
          <w:szCs w:val="25"/>
        </w:rPr>
        <w:t xml:space="preserve"> літера </w:t>
      </w:r>
      <w:r>
        <w:rPr>
          <w:b/>
          <w:szCs w:val="25"/>
        </w:rPr>
        <w:t>ь</w:t>
      </w:r>
      <w:r>
        <w:rPr>
          <w:szCs w:val="25"/>
        </w:rPr>
        <w:t xml:space="preserve"> на кінці іменників після шиплячих; літери е</w:t>
      </w:r>
      <w:r>
        <w:rPr>
          <w:b/>
          <w:szCs w:val="25"/>
        </w:rPr>
        <w:t>, и</w:t>
      </w:r>
      <w:r>
        <w:rPr>
          <w:szCs w:val="25"/>
        </w:rPr>
        <w:t xml:space="preserve"> в закінченнях іменників; літери </w:t>
      </w:r>
      <w:r>
        <w:rPr>
          <w:b/>
          <w:szCs w:val="25"/>
        </w:rPr>
        <w:t xml:space="preserve">о </w:t>
      </w:r>
      <w:r>
        <w:rPr>
          <w:szCs w:val="25"/>
        </w:rPr>
        <w:t xml:space="preserve">і </w:t>
      </w:r>
      <w:r>
        <w:rPr>
          <w:b/>
          <w:szCs w:val="25"/>
        </w:rPr>
        <w:t>е</w:t>
      </w:r>
      <w:r>
        <w:rPr>
          <w:szCs w:val="25"/>
        </w:rPr>
        <w:t xml:space="preserve"> після шиплячих та </w:t>
      </w:r>
      <w:r>
        <w:rPr>
          <w:b/>
          <w:szCs w:val="25"/>
        </w:rPr>
        <w:t xml:space="preserve">ц </w:t>
      </w:r>
      <w:r>
        <w:rPr>
          <w:szCs w:val="25"/>
        </w:rPr>
        <w:t xml:space="preserve">в закінченнях іменників; літери </w:t>
      </w:r>
      <w:r>
        <w:rPr>
          <w:b/>
          <w:szCs w:val="25"/>
        </w:rPr>
        <w:t>щ</w:t>
      </w:r>
      <w:r>
        <w:rPr>
          <w:szCs w:val="25"/>
        </w:rPr>
        <w:t xml:space="preserve"> та </w:t>
      </w:r>
      <w:r>
        <w:rPr>
          <w:b/>
          <w:szCs w:val="25"/>
        </w:rPr>
        <w:t>ч</w:t>
      </w:r>
      <w:r>
        <w:rPr>
          <w:szCs w:val="25"/>
        </w:rPr>
        <w:t xml:space="preserve"> у суфіксі -</w:t>
      </w:r>
      <w:proofErr w:type="spellStart"/>
      <w:r>
        <w:rPr>
          <w:b/>
          <w:szCs w:val="25"/>
        </w:rPr>
        <w:t>щик</w:t>
      </w:r>
      <w:proofErr w:type="spellEnd"/>
      <w:r>
        <w:rPr>
          <w:b/>
          <w:szCs w:val="25"/>
        </w:rPr>
        <w:t xml:space="preserve"> (</w:t>
      </w:r>
      <w:proofErr w:type="spellStart"/>
      <w:r>
        <w:rPr>
          <w:b/>
          <w:szCs w:val="25"/>
        </w:rPr>
        <w:t>чик</w:t>
      </w:r>
      <w:proofErr w:type="spellEnd"/>
      <w:r>
        <w:rPr>
          <w:szCs w:val="25"/>
        </w:rPr>
        <w:t xml:space="preserve">) іменників; літери </w:t>
      </w:r>
      <w:r>
        <w:rPr>
          <w:b/>
          <w:szCs w:val="25"/>
        </w:rPr>
        <w:t xml:space="preserve">о </w:t>
      </w:r>
      <w:r>
        <w:rPr>
          <w:szCs w:val="25"/>
        </w:rPr>
        <w:t xml:space="preserve">та </w:t>
      </w:r>
      <w:r>
        <w:rPr>
          <w:b/>
          <w:szCs w:val="25"/>
        </w:rPr>
        <w:t>е</w:t>
      </w:r>
      <w:r>
        <w:rPr>
          <w:szCs w:val="25"/>
        </w:rPr>
        <w:t xml:space="preserve"> після </w:t>
      </w:r>
      <w:r>
        <w:rPr>
          <w:b/>
          <w:szCs w:val="25"/>
        </w:rPr>
        <w:t>ж, ч, ш, щ</w:t>
      </w:r>
      <w:r>
        <w:rPr>
          <w:szCs w:val="25"/>
        </w:rPr>
        <w:t xml:space="preserve"> та </w:t>
      </w:r>
      <w:r>
        <w:rPr>
          <w:b/>
          <w:szCs w:val="25"/>
        </w:rPr>
        <w:t>ц</w:t>
      </w:r>
      <w:r>
        <w:rPr>
          <w:szCs w:val="25"/>
        </w:rPr>
        <w:t xml:space="preserve"> у суфіксах іменників;  частка </w:t>
      </w:r>
      <w:r>
        <w:rPr>
          <w:b/>
          <w:szCs w:val="25"/>
        </w:rPr>
        <w:t xml:space="preserve">не </w:t>
      </w:r>
      <w:r>
        <w:rPr>
          <w:szCs w:val="25"/>
        </w:rPr>
        <w:t>з іменниками.</w:t>
      </w:r>
    </w:p>
    <w:p w14:paraId="613C568B" w14:textId="77777777" w:rsidR="009C7D76" w:rsidRDefault="009C7D76" w:rsidP="009C7D76">
      <w:pPr>
        <w:spacing w:line="360" w:lineRule="auto"/>
        <w:ind w:left="10" w:firstLine="529"/>
        <w:jc w:val="both"/>
        <w:rPr>
          <w:sz w:val="28"/>
          <w:szCs w:val="25"/>
          <w:lang w:val="uk-UA"/>
        </w:rPr>
      </w:pPr>
      <w:r w:rsidRPr="009C7D76">
        <w:rPr>
          <w:bCs/>
          <w:i/>
          <w:sz w:val="28"/>
          <w:szCs w:val="25"/>
          <w:lang w:val="uk-UA"/>
        </w:rPr>
        <w:t>Прикметник:</w:t>
      </w:r>
      <w:r>
        <w:rPr>
          <w:b/>
          <w:bCs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 xml:space="preserve">загальне значення, морфологічні ознаки, синтаксична роль. </w:t>
      </w:r>
      <w:r>
        <w:rPr>
          <w:sz w:val="28"/>
          <w:szCs w:val="28"/>
          <w:lang w:val="uk-UA"/>
        </w:rPr>
        <w:t xml:space="preserve">Лексико-граматичні розряди прикметників: якісні, відносні, присвійні. </w:t>
      </w:r>
      <w:r>
        <w:rPr>
          <w:sz w:val="28"/>
          <w:szCs w:val="25"/>
          <w:lang w:val="uk-UA"/>
        </w:rPr>
        <w:t>Ступені порівняння якісних прикметників та їх утворення.</w:t>
      </w:r>
      <w:r>
        <w:rPr>
          <w:sz w:val="28"/>
          <w:szCs w:val="28"/>
          <w:lang w:val="uk-UA"/>
        </w:rPr>
        <w:t xml:space="preserve"> Короткі та повні форми прикметників. Засоби творення</w:t>
      </w:r>
      <w:r>
        <w:rPr>
          <w:sz w:val="28"/>
          <w:szCs w:val="25"/>
          <w:lang w:val="uk-UA"/>
        </w:rPr>
        <w:t xml:space="preserve">. </w:t>
      </w:r>
      <w:r w:rsidRPr="009C7D76">
        <w:rPr>
          <w:i/>
          <w:sz w:val="28"/>
          <w:szCs w:val="25"/>
          <w:lang w:val="uk-UA"/>
        </w:rPr>
        <w:t>Орфограми</w:t>
      </w:r>
      <w:r>
        <w:rPr>
          <w:b/>
          <w:sz w:val="28"/>
          <w:szCs w:val="25"/>
          <w:lang w:val="uk-UA"/>
        </w:rPr>
        <w:t>:</w:t>
      </w:r>
      <w:r>
        <w:rPr>
          <w:sz w:val="28"/>
          <w:szCs w:val="25"/>
          <w:lang w:val="uk-UA"/>
        </w:rPr>
        <w:t xml:space="preserve"> правопис відмінкових закінчень прикметників; правопис коротких прикметників з основою на шиплячий; літери </w:t>
      </w:r>
      <w:r>
        <w:rPr>
          <w:b/>
          <w:sz w:val="28"/>
          <w:szCs w:val="25"/>
          <w:lang w:val="uk-UA"/>
        </w:rPr>
        <w:t>о</w:t>
      </w:r>
      <w:r>
        <w:rPr>
          <w:sz w:val="28"/>
          <w:szCs w:val="25"/>
          <w:lang w:val="uk-UA"/>
        </w:rPr>
        <w:t xml:space="preserve"> та </w:t>
      </w:r>
      <w:r>
        <w:rPr>
          <w:b/>
          <w:sz w:val="28"/>
          <w:szCs w:val="25"/>
          <w:lang w:val="uk-UA"/>
        </w:rPr>
        <w:t xml:space="preserve">е </w:t>
      </w:r>
      <w:r>
        <w:rPr>
          <w:sz w:val="28"/>
          <w:szCs w:val="25"/>
          <w:lang w:val="uk-UA"/>
        </w:rPr>
        <w:t xml:space="preserve">після шиплячих та </w:t>
      </w:r>
      <w:r>
        <w:rPr>
          <w:b/>
          <w:sz w:val="28"/>
          <w:szCs w:val="25"/>
          <w:lang w:val="uk-UA"/>
        </w:rPr>
        <w:t>ц</w:t>
      </w:r>
      <w:r>
        <w:rPr>
          <w:sz w:val="28"/>
          <w:szCs w:val="25"/>
          <w:lang w:val="uk-UA"/>
        </w:rPr>
        <w:t xml:space="preserve"> у суфіксах та закінченнях прикметників; одна  </w:t>
      </w:r>
      <w:r>
        <w:rPr>
          <w:b/>
          <w:sz w:val="28"/>
          <w:szCs w:val="25"/>
          <w:lang w:val="uk-UA"/>
        </w:rPr>
        <w:t>Н</w:t>
      </w:r>
      <w:r>
        <w:rPr>
          <w:sz w:val="28"/>
          <w:szCs w:val="25"/>
          <w:lang w:val="uk-UA"/>
        </w:rPr>
        <w:t xml:space="preserve"> або </w:t>
      </w:r>
      <w:r>
        <w:rPr>
          <w:b/>
          <w:sz w:val="28"/>
          <w:szCs w:val="25"/>
          <w:lang w:val="uk-UA"/>
        </w:rPr>
        <w:t xml:space="preserve">НН </w:t>
      </w:r>
      <w:r>
        <w:rPr>
          <w:sz w:val="28"/>
          <w:szCs w:val="25"/>
          <w:lang w:val="uk-UA"/>
        </w:rPr>
        <w:t xml:space="preserve">в прикметниках; частка </w:t>
      </w:r>
      <w:r>
        <w:rPr>
          <w:b/>
          <w:sz w:val="28"/>
          <w:szCs w:val="25"/>
          <w:lang w:val="uk-UA"/>
        </w:rPr>
        <w:t xml:space="preserve">не </w:t>
      </w:r>
      <w:r>
        <w:rPr>
          <w:sz w:val="28"/>
          <w:szCs w:val="25"/>
          <w:lang w:val="uk-UA"/>
        </w:rPr>
        <w:t>з прикметниками; дефіс у складних прикметниках.</w:t>
      </w:r>
    </w:p>
    <w:p w14:paraId="62D109A1" w14:textId="77777777" w:rsidR="009C7D76" w:rsidRDefault="009C7D76" w:rsidP="009C7D76">
      <w:pPr>
        <w:spacing w:line="360" w:lineRule="auto"/>
        <w:ind w:left="10" w:firstLine="529"/>
        <w:jc w:val="both"/>
        <w:rPr>
          <w:rFonts w:ascii="Arial" w:hAnsi="Arial"/>
          <w:sz w:val="28"/>
          <w:lang w:val="uk-UA"/>
        </w:rPr>
      </w:pPr>
      <w:r w:rsidRPr="009C7D76">
        <w:rPr>
          <w:bCs/>
          <w:i/>
          <w:sz w:val="28"/>
          <w:szCs w:val="25"/>
          <w:lang w:val="uk-UA"/>
        </w:rPr>
        <w:t>Числівник:</w:t>
      </w:r>
      <w:r>
        <w:rPr>
          <w:sz w:val="28"/>
          <w:szCs w:val="25"/>
          <w:lang w:val="uk-UA"/>
        </w:rPr>
        <w:t xml:space="preserve"> загальне значення, морфологічні ознаки, синтаксична роль. </w:t>
      </w:r>
      <w:r>
        <w:rPr>
          <w:sz w:val="28"/>
          <w:szCs w:val="28"/>
          <w:lang w:val="uk-UA"/>
        </w:rPr>
        <w:t xml:space="preserve">Лексико-граматичні розряди числівників. Кількісні числівники, морфологічні особливості їх. Збірні числівники, особливості уживання їх. Дробові числівники. Питання про порядкові числівники. Прості, складні та складені. Відмінювання різних розрядів числівників. </w:t>
      </w:r>
      <w:r w:rsidRPr="009C7D76">
        <w:rPr>
          <w:i/>
          <w:sz w:val="28"/>
          <w:szCs w:val="25"/>
          <w:lang w:val="uk-UA"/>
        </w:rPr>
        <w:t>Орфограми:</w:t>
      </w:r>
      <w:r>
        <w:rPr>
          <w:sz w:val="28"/>
          <w:szCs w:val="25"/>
          <w:lang w:val="uk-UA"/>
        </w:rPr>
        <w:t xml:space="preserve"> літера </w:t>
      </w:r>
      <w:r>
        <w:rPr>
          <w:b/>
          <w:sz w:val="28"/>
          <w:szCs w:val="25"/>
          <w:lang w:val="uk-UA"/>
        </w:rPr>
        <w:t>ь</w:t>
      </w:r>
      <w:r>
        <w:rPr>
          <w:sz w:val="28"/>
          <w:szCs w:val="25"/>
          <w:lang w:val="uk-UA"/>
        </w:rPr>
        <w:t xml:space="preserve"> на кінці та в середині числівників; написання складних числівників окремо; написання порядкових числівників з </w:t>
      </w:r>
      <w:r>
        <w:rPr>
          <w:b/>
          <w:bCs/>
          <w:sz w:val="28"/>
          <w:szCs w:val="25"/>
          <w:lang w:val="uk-UA"/>
        </w:rPr>
        <w:t>–</w:t>
      </w:r>
      <w:proofErr w:type="spellStart"/>
      <w:r>
        <w:rPr>
          <w:b/>
          <w:bCs/>
          <w:sz w:val="28"/>
          <w:szCs w:val="25"/>
          <w:lang w:val="uk-UA"/>
        </w:rPr>
        <w:t>тысячный</w:t>
      </w:r>
      <w:proofErr w:type="spellEnd"/>
      <w:r>
        <w:rPr>
          <w:b/>
          <w:bCs/>
          <w:sz w:val="28"/>
          <w:szCs w:val="25"/>
          <w:lang w:val="uk-UA"/>
        </w:rPr>
        <w:t xml:space="preserve"> </w:t>
      </w:r>
      <w:r>
        <w:rPr>
          <w:bCs/>
          <w:sz w:val="28"/>
          <w:szCs w:val="25"/>
          <w:lang w:val="uk-UA"/>
        </w:rPr>
        <w:t>разом.</w:t>
      </w:r>
    </w:p>
    <w:p w14:paraId="086B5E5A" w14:textId="77777777" w:rsidR="009C7D76" w:rsidRDefault="009C7D76" w:rsidP="009C7D76">
      <w:pPr>
        <w:spacing w:line="360" w:lineRule="auto"/>
        <w:ind w:left="29" w:right="5" w:firstLine="529"/>
        <w:jc w:val="both"/>
        <w:rPr>
          <w:sz w:val="28"/>
          <w:szCs w:val="25"/>
          <w:lang w:val="uk-UA"/>
        </w:rPr>
      </w:pPr>
      <w:r w:rsidRPr="009C7D76">
        <w:rPr>
          <w:bCs/>
          <w:i/>
          <w:sz w:val="28"/>
          <w:szCs w:val="25"/>
          <w:lang w:val="uk-UA"/>
        </w:rPr>
        <w:t>Займенник:</w:t>
      </w:r>
      <w:r>
        <w:rPr>
          <w:b/>
          <w:bCs/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 xml:space="preserve">загальне значення, морфологічні ознаки, синтаксична роль. Розряди займенників. Відмінювання займенників. </w:t>
      </w:r>
      <w:r w:rsidRPr="009C7D76">
        <w:rPr>
          <w:i/>
          <w:sz w:val="28"/>
          <w:szCs w:val="25"/>
          <w:lang w:val="uk-UA"/>
        </w:rPr>
        <w:t>Орфограми</w:t>
      </w:r>
      <w:r>
        <w:rPr>
          <w:b/>
          <w:sz w:val="28"/>
          <w:szCs w:val="25"/>
          <w:lang w:val="uk-UA"/>
        </w:rPr>
        <w:t>:</w:t>
      </w:r>
      <w:r>
        <w:rPr>
          <w:sz w:val="28"/>
          <w:szCs w:val="25"/>
          <w:lang w:val="uk-UA"/>
        </w:rPr>
        <w:t xml:space="preserve"> окреме написання прийменників із займенниками; написання часток </w:t>
      </w:r>
      <w:r>
        <w:rPr>
          <w:b/>
          <w:sz w:val="28"/>
          <w:szCs w:val="25"/>
          <w:lang w:val="uk-UA"/>
        </w:rPr>
        <w:t>Не</w:t>
      </w:r>
      <w:r>
        <w:rPr>
          <w:sz w:val="28"/>
          <w:szCs w:val="25"/>
          <w:lang w:val="uk-UA"/>
        </w:rPr>
        <w:t xml:space="preserve"> та </w:t>
      </w:r>
      <w:proofErr w:type="spellStart"/>
      <w:r>
        <w:rPr>
          <w:b/>
          <w:sz w:val="28"/>
          <w:szCs w:val="25"/>
          <w:lang w:val="uk-UA"/>
        </w:rPr>
        <w:t>Ни</w:t>
      </w:r>
      <w:proofErr w:type="spellEnd"/>
      <w:r>
        <w:rPr>
          <w:b/>
          <w:sz w:val="28"/>
          <w:szCs w:val="25"/>
          <w:lang w:val="uk-UA"/>
        </w:rPr>
        <w:t xml:space="preserve">  </w:t>
      </w:r>
      <w:r>
        <w:rPr>
          <w:sz w:val="28"/>
          <w:szCs w:val="25"/>
          <w:lang w:val="uk-UA"/>
        </w:rPr>
        <w:t>із займенниками разом чи окремо.</w:t>
      </w:r>
    </w:p>
    <w:p w14:paraId="1A0F55A6" w14:textId="77777777" w:rsidR="009C7D76" w:rsidRDefault="009C7D76" w:rsidP="009C7D76">
      <w:pPr>
        <w:spacing w:line="360" w:lineRule="auto"/>
        <w:ind w:left="29" w:right="5" w:firstLine="529"/>
        <w:jc w:val="both"/>
        <w:rPr>
          <w:rFonts w:ascii="Arial" w:hAnsi="Arial"/>
          <w:b/>
          <w:sz w:val="28"/>
          <w:lang w:val="uk-UA"/>
        </w:rPr>
      </w:pPr>
      <w:r w:rsidRPr="009C7D76">
        <w:rPr>
          <w:bCs/>
          <w:i/>
          <w:sz w:val="28"/>
          <w:szCs w:val="23"/>
          <w:lang w:val="uk-UA"/>
        </w:rPr>
        <w:t>Дієслово</w:t>
      </w:r>
      <w:r w:rsidRPr="009C7D76">
        <w:rPr>
          <w:i/>
          <w:sz w:val="28"/>
          <w:szCs w:val="23"/>
          <w:lang w:val="uk-UA"/>
        </w:rPr>
        <w:t>:</w:t>
      </w:r>
      <w:r>
        <w:rPr>
          <w:sz w:val="28"/>
          <w:szCs w:val="23"/>
          <w:lang w:val="uk-UA"/>
        </w:rPr>
        <w:t xml:space="preserve"> </w:t>
      </w:r>
      <w:r>
        <w:rPr>
          <w:sz w:val="28"/>
          <w:szCs w:val="25"/>
          <w:lang w:val="uk-UA"/>
        </w:rPr>
        <w:t xml:space="preserve">загальне значення, морфологічні ознаки, синтаксична роль. </w:t>
      </w:r>
      <w:r>
        <w:rPr>
          <w:sz w:val="28"/>
          <w:szCs w:val="23"/>
          <w:lang w:val="uk-UA"/>
        </w:rPr>
        <w:t xml:space="preserve">Інфінітив. Перехідні й неперехідні дієслова. Вид дієслова. </w:t>
      </w:r>
      <w:r>
        <w:rPr>
          <w:sz w:val="28"/>
          <w:szCs w:val="28"/>
          <w:lang w:val="uk-UA"/>
        </w:rPr>
        <w:t xml:space="preserve">Категорія способу дієслова. Дійсний, умовний та наказовий способи, їхнє творення й значення. </w:t>
      </w:r>
      <w:r>
        <w:rPr>
          <w:sz w:val="28"/>
          <w:szCs w:val="28"/>
          <w:lang w:val="uk-UA"/>
        </w:rPr>
        <w:lastRenderedPageBreak/>
        <w:t xml:space="preserve">Категорія часу дієслова.  </w:t>
      </w:r>
      <w:r>
        <w:rPr>
          <w:sz w:val="28"/>
          <w:szCs w:val="23"/>
          <w:lang w:val="uk-UA"/>
        </w:rPr>
        <w:t xml:space="preserve">I и II дієвідміни. Орфограми: </w:t>
      </w:r>
      <w:r>
        <w:rPr>
          <w:b/>
          <w:sz w:val="28"/>
          <w:szCs w:val="23"/>
          <w:lang w:val="uk-UA"/>
        </w:rPr>
        <w:t>не</w:t>
      </w:r>
      <w:r>
        <w:rPr>
          <w:sz w:val="28"/>
          <w:szCs w:val="23"/>
          <w:lang w:val="uk-UA"/>
        </w:rPr>
        <w:t xml:space="preserve"> з дієсловами; правопис </w:t>
      </w:r>
      <w:r>
        <w:rPr>
          <w:b/>
          <w:sz w:val="28"/>
          <w:szCs w:val="23"/>
          <w:lang w:val="uk-UA"/>
        </w:rPr>
        <w:t>-</w:t>
      </w:r>
      <w:proofErr w:type="spellStart"/>
      <w:r>
        <w:rPr>
          <w:b/>
          <w:sz w:val="28"/>
          <w:szCs w:val="23"/>
          <w:lang w:val="uk-UA"/>
        </w:rPr>
        <w:t>чь</w:t>
      </w:r>
      <w:proofErr w:type="spellEnd"/>
      <w:r>
        <w:rPr>
          <w:sz w:val="28"/>
          <w:szCs w:val="23"/>
          <w:lang w:val="uk-UA"/>
        </w:rPr>
        <w:t xml:space="preserve"> та -</w:t>
      </w:r>
      <w:proofErr w:type="spellStart"/>
      <w:r>
        <w:rPr>
          <w:b/>
          <w:sz w:val="28"/>
          <w:szCs w:val="23"/>
          <w:lang w:val="uk-UA"/>
        </w:rPr>
        <w:t>чься</w:t>
      </w:r>
      <w:proofErr w:type="spellEnd"/>
      <w:r>
        <w:rPr>
          <w:sz w:val="28"/>
          <w:szCs w:val="23"/>
          <w:lang w:val="uk-UA"/>
        </w:rPr>
        <w:t xml:space="preserve"> в інфінітиві; правопис -</w:t>
      </w:r>
      <w:proofErr w:type="spellStart"/>
      <w:r>
        <w:rPr>
          <w:b/>
          <w:sz w:val="28"/>
          <w:szCs w:val="23"/>
          <w:lang w:val="uk-UA"/>
        </w:rPr>
        <w:t>тся</w:t>
      </w:r>
      <w:proofErr w:type="spellEnd"/>
      <w:r>
        <w:rPr>
          <w:b/>
          <w:sz w:val="28"/>
          <w:szCs w:val="23"/>
          <w:lang w:val="uk-UA"/>
        </w:rPr>
        <w:t>, -</w:t>
      </w:r>
      <w:proofErr w:type="spellStart"/>
      <w:r>
        <w:rPr>
          <w:b/>
          <w:sz w:val="28"/>
          <w:szCs w:val="23"/>
          <w:lang w:val="uk-UA"/>
        </w:rPr>
        <w:t>ться</w:t>
      </w:r>
      <w:proofErr w:type="spellEnd"/>
      <w:r>
        <w:rPr>
          <w:sz w:val="28"/>
          <w:szCs w:val="23"/>
          <w:lang w:val="uk-UA"/>
        </w:rPr>
        <w:t xml:space="preserve"> в кінці дієслів;  </w:t>
      </w:r>
      <w:r>
        <w:rPr>
          <w:b/>
          <w:sz w:val="28"/>
          <w:szCs w:val="23"/>
          <w:lang w:val="uk-UA"/>
        </w:rPr>
        <w:t>Ь</w:t>
      </w:r>
      <w:r>
        <w:rPr>
          <w:sz w:val="28"/>
          <w:szCs w:val="23"/>
          <w:lang w:val="uk-UA"/>
        </w:rPr>
        <w:t xml:space="preserve">  наприкінці дієслів 2-ої особи однини; літери </w:t>
      </w:r>
      <w:r>
        <w:rPr>
          <w:b/>
          <w:sz w:val="28"/>
          <w:szCs w:val="23"/>
          <w:lang w:val="uk-UA"/>
        </w:rPr>
        <w:t>е,</w:t>
      </w:r>
      <w:r>
        <w:rPr>
          <w:sz w:val="28"/>
          <w:szCs w:val="23"/>
          <w:lang w:val="uk-UA"/>
        </w:rPr>
        <w:t xml:space="preserve"> </w:t>
      </w:r>
      <w:r>
        <w:rPr>
          <w:b/>
          <w:sz w:val="28"/>
          <w:szCs w:val="23"/>
          <w:lang w:val="uk-UA"/>
        </w:rPr>
        <w:t>и</w:t>
      </w:r>
      <w:r>
        <w:rPr>
          <w:sz w:val="28"/>
          <w:szCs w:val="23"/>
          <w:lang w:val="uk-UA"/>
        </w:rPr>
        <w:t xml:space="preserve"> в особових закінченнях дієслів I та II дієвідміни; </w:t>
      </w:r>
      <w:r>
        <w:rPr>
          <w:b/>
          <w:sz w:val="28"/>
          <w:szCs w:val="23"/>
          <w:lang w:val="uk-UA"/>
        </w:rPr>
        <w:t>Ь</w:t>
      </w:r>
      <w:r>
        <w:rPr>
          <w:sz w:val="28"/>
          <w:szCs w:val="23"/>
          <w:lang w:val="uk-UA"/>
        </w:rPr>
        <w:t xml:space="preserve"> в наказових дієсловах; голосні в суфіксах </w:t>
      </w:r>
      <w:r>
        <w:rPr>
          <w:b/>
          <w:sz w:val="28"/>
          <w:szCs w:val="23"/>
          <w:lang w:val="uk-UA"/>
        </w:rPr>
        <w:t>-</w:t>
      </w:r>
      <w:proofErr w:type="spellStart"/>
      <w:r>
        <w:rPr>
          <w:b/>
          <w:sz w:val="28"/>
          <w:szCs w:val="23"/>
          <w:lang w:val="uk-UA"/>
        </w:rPr>
        <w:t>ова</w:t>
      </w:r>
      <w:proofErr w:type="spellEnd"/>
      <w:r>
        <w:rPr>
          <w:b/>
          <w:sz w:val="28"/>
          <w:szCs w:val="23"/>
          <w:lang w:val="uk-UA"/>
        </w:rPr>
        <w:t xml:space="preserve">              (-</w:t>
      </w:r>
      <w:proofErr w:type="spellStart"/>
      <w:r>
        <w:rPr>
          <w:b/>
          <w:sz w:val="28"/>
          <w:szCs w:val="23"/>
          <w:lang w:val="uk-UA"/>
        </w:rPr>
        <w:t>ева</w:t>
      </w:r>
      <w:proofErr w:type="spellEnd"/>
      <w:r>
        <w:rPr>
          <w:b/>
          <w:sz w:val="28"/>
          <w:szCs w:val="23"/>
          <w:lang w:val="uk-UA"/>
        </w:rPr>
        <w:t>), -</w:t>
      </w:r>
      <w:proofErr w:type="spellStart"/>
      <w:r>
        <w:rPr>
          <w:b/>
          <w:sz w:val="28"/>
          <w:szCs w:val="23"/>
          <w:lang w:val="uk-UA"/>
        </w:rPr>
        <w:t>ыва</w:t>
      </w:r>
      <w:proofErr w:type="spellEnd"/>
      <w:r>
        <w:rPr>
          <w:b/>
          <w:sz w:val="28"/>
          <w:szCs w:val="23"/>
          <w:lang w:val="uk-UA"/>
        </w:rPr>
        <w:t xml:space="preserve"> (-</w:t>
      </w:r>
      <w:proofErr w:type="spellStart"/>
      <w:r>
        <w:rPr>
          <w:b/>
          <w:sz w:val="28"/>
          <w:szCs w:val="23"/>
          <w:lang w:val="uk-UA"/>
        </w:rPr>
        <w:t>ива</w:t>
      </w:r>
      <w:proofErr w:type="spellEnd"/>
      <w:r>
        <w:rPr>
          <w:b/>
          <w:sz w:val="28"/>
          <w:szCs w:val="23"/>
          <w:lang w:val="uk-UA"/>
        </w:rPr>
        <w:t>).</w:t>
      </w:r>
    </w:p>
    <w:p w14:paraId="5955888F" w14:textId="77777777" w:rsidR="009C7D76" w:rsidRDefault="009C7D76" w:rsidP="009C7D76">
      <w:pPr>
        <w:spacing w:line="360" w:lineRule="auto"/>
        <w:ind w:left="5" w:right="14" w:firstLine="529"/>
        <w:jc w:val="both"/>
        <w:rPr>
          <w:rFonts w:ascii="Arial" w:hAnsi="Arial"/>
          <w:sz w:val="28"/>
          <w:lang w:val="uk-UA"/>
        </w:rPr>
      </w:pPr>
      <w:r w:rsidRPr="009C7D76">
        <w:rPr>
          <w:bCs/>
          <w:i/>
          <w:sz w:val="28"/>
          <w:szCs w:val="23"/>
          <w:lang w:val="uk-UA"/>
        </w:rPr>
        <w:t>Дієприкметник</w:t>
      </w:r>
      <w:r>
        <w:rPr>
          <w:b/>
          <w:bCs/>
          <w:sz w:val="28"/>
          <w:szCs w:val="23"/>
          <w:lang w:val="uk-UA"/>
        </w:rPr>
        <w:t>:</w:t>
      </w:r>
      <w:r>
        <w:rPr>
          <w:sz w:val="28"/>
          <w:szCs w:val="23"/>
          <w:lang w:val="uk-UA"/>
        </w:rPr>
        <w:t xml:space="preserve"> </w:t>
      </w:r>
      <w:r>
        <w:rPr>
          <w:sz w:val="28"/>
          <w:szCs w:val="25"/>
          <w:lang w:val="uk-UA"/>
        </w:rPr>
        <w:t xml:space="preserve">загальне значення, морфологічні ознаки, синтаксична роль. </w:t>
      </w:r>
      <w:r>
        <w:rPr>
          <w:sz w:val="28"/>
          <w:szCs w:val="23"/>
          <w:lang w:val="uk-UA"/>
        </w:rPr>
        <w:t xml:space="preserve">Активні й пасивні дієприкметники, їх творення. Дієприкметниковий зворот. Пунктуація при дієприкметниковому звороті. </w:t>
      </w:r>
      <w:r w:rsidRPr="009C7D76">
        <w:rPr>
          <w:i/>
          <w:sz w:val="28"/>
          <w:szCs w:val="23"/>
          <w:lang w:val="uk-UA"/>
        </w:rPr>
        <w:t>Орфограми</w:t>
      </w:r>
      <w:r>
        <w:rPr>
          <w:b/>
          <w:sz w:val="28"/>
          <w:szCs w:val="23"/>
          <w:lang w:val="uk-UA"/>
        </w:rPr>
        <w:t>:</w:t>
      </w:r>
      <w:r>
        <w:rPr>
          <w:sz w:val="28"/>
          <w:szCs w:val="23"/>
          <w:lang w:val="uk-UA"/>
        </w:rPr>
        <w:t xml:space="preserve"> правопис голосних в закінченнях дієприкметників; </w:t>
      </w:r>
      <w:r>
        <w:rPr>
          <w:b/>
          <w:sz w:val="28"/>
          <w:szCs w:val="23"/>
          <w:lang w:val="uk-UA"/>
        </w:rPr>
        <w:t>Н</w:t>
      </w:r>
      <w:r>
        <w:rPr>
          <w:sz w:val="28"/>
          <w:szCs w:val="23"/>
          <w:lang w:val="uk-UA"/>
        </w:rPr>
        <w:t xml:space="preserve"> та </w:t>
      </w:r>
      <w:r>
        <w:rPr>
          <w:b/>
          <w:sz w:val="28"/>
          <w:szCs w:val="23"/>
          <w:lang w:val="uk-UA"/>
        </w:rPr>
        <w:t>НН</w:t>
      </w:r>
      <w:r>
        <w:rPr>
          <w:sz w:val="28"/>
          <w:szCs w:val="23"/>
          <w:lang w:val="uk-UA"/>
        </w:rPr>
        <w:t xml:space="preserve"> в суфіксах дієприкметників та прикметників, утворених від дієслів; частка НЕ з дієприкметниками.</w:t>
      </w:r>
    </w:p>
    <w:p w14:paraId="4164CC30" w14:textId="77777777" w:rsidR="009C7D76" w:rsidRDefault="009C7D76" w:rsidP="009C7D76">
      <w:pPr>
        <w:spacing w:line="360" w:lineRule="auto"/>
        <w:ind w:right="10" w:firstLine="529"/>
        <w:jc w:val="both"/>
        <w:rPr>
          <w:sz w:val="28"/>
          <w:szCs w:val="23"/>
          <w:lang w:val="uk-UA"/>
        </w:rPr>
      </w:pPr>
      <w:r w:rsidRPr="009C7D76">
        <w:rPr>
          <w:bCs/>
          <w:i/>
          <w:sz w:val="28"/>
          <w:szCs w:val="23"/>
          <w:lang w:val="uk-UA"/>
        </w:rPr>
        <w:t>Дієприслівник</w:t>
      </w:r>
      <w:r w:rsidRPr="009C7D76">
        <w:rPr>
          <w:i/>
          <w:sz w:val="28"/>
          <w:szCs w:val="23"/>
          <w:lang w:val="uk-UA"/>
        </w:rPr>
        <w:t xml:space="preserve"> </w:t>
      </w:r>
      <w:r>
        <w:rPr>
          <w:sz w:val="28"/>
          <w:szCs w:val="23"/>
          <w:lang w:val="uk-UA"/>
        </w:rPr>
        <w:t>як особлива форма дієслова:</w:t>
      </w:r>
      <w:r>
        <w:rPr>
          <w:sz w:val="28"/>
          <w:szCs w:val="25"/>
          <w:lang w:val="uk-UA"/>
        </w:rPr>
        <w:t xml:space="preserve"> загальне значення, морфологічні ознаки, синтаксична роль</w:t>
      </w:r>
      <w:r>
        <w:rPr>
          <w:sz w:val="28"/>
          <w:szCs w:val="23"/>
          <w:lang w:val="uk-UA"/>
        </w:rPr>
        <w:t xml:space="preserve">. </w:t>
      </w:r>
      <w:r>
        <w:rPr>
          <w:bCs/>
          <w:sz w:val="28"/>
          <w:szCs w:val="23"/>
          <w:lang w:val="uk-UA"/>
        </w:rPr>
        <w:t>Дієприслівники</w:t>
      </w:r>
      <w:r>
        <w:rPr>
          <w:sz w:val="28"/>
          <w:szCs w:val="23"/>
          <w:lang w:val="uk-UA"/>
        </w:rPr>
        <w:t xml:space="preserve"> доконаного та недоконаного виду, їх утворення. Дієприслівниковий зворот, коми при дієприслівниковому звороті. </w:t>
      </w:r>
      <w:r w:rsidRPr="009C7D76">
        <w:rPr>
          <w:i/>
          <w:sz w:val="28"/>
          <w:szCs w:val="23"/>
          <w:lang w:val="uk-UA"/>
        </w:rPr>
        <w:t>Орфограма:</w:t>
      </w:r>
      <w:r>
        <w:rPr>
          <w:sz w:val="28"/>
          <w:szCs w:val="23"/>
          <w:lang w:val="uk-UA"/>
        </w:rPr>
        <w:t xml:space="preserve"> частка </w:t>
      </w:r>
      <w:r>
        <w:rPr>
          <w:b/>
          <w:sz w:val="28"/>
          <w:szCs w:val="23"/>
          <w:lang w:val="uk-UA"/>
        </w:rPr>
        <w:t>не</w:t>
      </w:r>
      <w:r>
        <w:rPr>
          <w:sz w:val="28"/>
          <w:szCs w:val="23"/>
          <w:lang w:val="uk-UA"/>
        </w:rPr>
        <w:t xml:space="preserve"> з дієприслівниками.</w:t>
      </w:r>
    </w:p>
    <w:p w14:paraId="52FA190A" w14:textId="77777777" w:rsidR="009C7D76" w:rsidRDefault="009C7D76" w:rsidP="009C7D76">
      <w:pPr>
        <w:spacing w:line="360" w:lineRule="auto"/>
        <w:ind w:right="10" w:firstLine="529"/>
        <w:jc w:val="both"/>
        <w:rPr>
          <w:rFonts w:ascii="Arial" w:hAnsi="Arial"/>
          <w:sz w:val="28"/>
          <w:lang w:val="uk-UA"/>
        </w:rPr>
      </w:pPr>
      <w:r w:rsidRPr="009C7D76">
        <w:rPr>
          <w:i/>
          <w:sz w:val="28"/>
          <w:szCs w:val="28"/>
          <w:lang w:val="uk-UA"/>
        </w:rPr>
        <w:t>Прислівник.</w:t>
      </w:r>
      <w:r>
        <w:rPr>
          <w:sz w:val="28"/>
          <w:szCs w:val="28"/>
          <w:lang w:val="uk-UA"/>
        </w:rPr>
        <w:t xml:space="preserve"> Значення прислівників як слів, що виражають статичну ознаку іншої ознаки. Морфологічні ознаки, синтаксична роль прислівників. Групи прислівників за значенням. Ступені порівняння означальних прислівників. </w:t>
      </w:r>
      <w:r w:rsidRPr="009C7D76">
        <w:rPr>
          <w:i/>
          <w:sz w:val="28"/>
          <w:szCs w:val="23"/>
          <w:lang w:val="uk-UA"/>
        </w:rPr>
        <w:t>Орфограми</w:t>
      </w:r>
      <w:r>
        <w:rPr>
          <w:sz w:val="28"/>
          <w:szCs w:val="23"/>
          <w:lang w:val="uk-UA"/>
        </w:rPr>
        <w:t xml:space="preserve">: </w:t>
      </w:r>
      <w:r>
        <w:rPr>
          <w:b/>
          <w:sz w:val="28"/>
          <w:szCs w:val="23"/>
          <w:lang w:val="uk-UA"/>
        </w:rPr>
        <w:t>не</w:t>
      </w:r>
      <w:r>
        <w:rPr>
          <w:sz w:val="28"/>
          <w:szCs w:val="23"/>
          <w:lang w:val="uk-UA"/>
        </w:rPr>
        <w:t xml:space="preserve"> з прислівниками на -</w:t>
      </w:r>
      <w:r>
        <w:rPr>
          <w:b/>
          <w:sz w:val="28"/>
          <w:szCs w:val="23"/>
          <w:lang w:val="uk-UA"/>
        </w:rPr>
        <w:t>о (-е);</w:t>
      </w:r>
      <w:r>
        <w:rPr>
          <w:sz w:val="28"/>
          <w:szCs w:val="23"/>
          <w:lang w:val="uk-UA"/>
        </w:rPr>
        <w:t xml:space="preserve"> частки </w:t>
      </w:r>
      <w:r>
        <w:rPr>
          <w:b/>
          <w:sz w:val="28"/>
          <w:szCs w:val="23"/>
          <w:lang w:val="uk-UA"/>
        </w:rPr>
        <w:t>не</w:t>
      </w:r>
      <w:r>
        <w:rPr>
          <w:sz w:val="28"/>
          <w:szCs w:val="23"/>
          <w:lang w:val="uk-UA"/>
        </w:rPr>
        <w:t xml:space="preserve"> та </w:t>
      </w:r>
      <w:proofErr w:type="spellStart"/>
      <w:r>
        <w:rPr>
          <w:b/>
          <w:sz w:val="28"/>
          <w:szCs w:val="23"/>
          <w:lang w:val="uk-UA"/>
        </w:rPr>
        <w:t>ни</w:t>
      </w:r>
      <w:proofErr w:type="spellEnd"/>
      <w:r>
        <w:rPr>
          <w:b/>
          <w:sz w:val="28"/>
          <w:szCs w:val="23"/>
          <w:lang w:val="uk-UA"/>
        </w:rPr>
        <w:t xml:space="preserve"> </w:t>
      </w:r>
      <w:r>
        <w:rPr>
          <w:sz w:val="28"/>
          <w:szCs w:val="23"/>
          <w:lang w:val="uk-UA"/>
        </w:rPr>
        <w:t xml:space="preserve">в прислівниках; літери </w:t>
      </w:r>
      <w:r>
        <w:rPr>
          <w:b/>
          <w:sz w:val="28"/>
          <w:szCs w:val="23"/>
          <w:lang w:val="uk-UA"/>
        </w:rPr>
        <w:t>о</w:t>
      </w:r>
      <w:r>
        <w:rPr>
          <w:sz w:val="28"/>
          <w:szCs w:val="23"/>
          <w:lang w:val="uk-UA"/>
        </w:rPr>
        <w:t xml:space="preserve"> та </w:t>
      </w:r>
      <w:r>
        <w:rPr>
          <w:b/>
          <w:sz w:val="28"/>
          <w:szCs w:val="23"/>
          <w:lang w:val="uk-UA"/>
        </w:rPr>
        <w:t>а</w:t>
      </w:r>
      <w:r>
        <w:rPr>
          <w:sz w:val="28"/>
          <w:szCs w:val="23"/>
          <w:lang w:val="uk-UA"/>
        </w:rPr>
        <w:t xml:space="preserve"> в кінці прислівників; літери </w:t>
      </w:r>
      <w:r>
        <w:rPr>
          <w:b/>
          <w:sz w:val="28"/>
          <w:szCs w:val="23"/>
          <w:lang w:val="uk-UA"/>
        </w:rPr>
        <w:t>о, е</w:t>
      </w:r>
      <w:r>
        <w:rPr>
          <w:sz w:val="28"/>
          <w:szCs w:val="23"/>
          <w:lang w:val="uk-UA"/>
        </w:rPr>
        <w:t xml:space="preserve"> після шиплячих в кінці прислівників; </w:t>
      </w:r>
      <w:r>
        <w:rPr>
          <w:b/>
          <w:sz w:val="28"/>
          <w:szCs w:val="23"/>
          <w:lang w:val="uk-UA"/>
        </w:rPr>
        <w:t>Ь</w:t>
      </w:r>
      <w:r>
        <w:rPr>
          <w:sz w:val="28"/>
          <w:szCs w:val="23"/>
          <w:lang w:val="uk-UA"/>
        </w:rPr>
        <w:t xml:space="preserve"> в кінці прислівників після шиплячих; </w:t>
      </w:r>
      <w:r>
        <w:rPr>
          <w:b/>
          <w:sz w:val="28"/>
          <w:szCs w:val="23"/>
          <w:lang w:val="uk-UA"/>
        </w:rPr>
        <w:t>Н</w:t>
      </w:r>
      <w:r>
        <w:rPr>
          <w:sz w:val="28"/>
          <w:szCs w:val="23"/>
          <w:lang w:val="uk-UA"/>
        </w:rPr>
        <w:t xml:space="preserve"> та </w:t>
      </w:r>
      <w:r>
        <w:rPr>
          <w:b/>
          <w:sz w:val="28"/>
          <w:szCs w:val="23"/>
          <w:lang w:val="uk-UA"/>
        </w:rPr>
        <w:t>НН</w:t>
      </w:r>
      <w:r>
        <w:rPr>
          <w:sz w:val="28"/>
          <w:szCs w:val="23"/>
          <w:lang w:val="uk-UA"/>
        </w:rPr>
        <w:t xml:space="preserve"> в прислівниках; написання прислівників окремо, разом, через дефіс. </w:t>
      </w:r>
    </w:p>
    <w:p w14:paraId="5F9F7909" w14:textId="77777777" w:rsidR="009C7D76" w:rsidRDefault="009C7D76" w:rsidP="009C7D7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C7D76">
        <w:rPr>
          <w:i/>
          <w:sz w:val="28"/>
          <w:szCs w:val="28"/>
          <w:lang w:val="uk-UA"/>
        </w:rPr>
        <w:t>Службові слова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Загальна характеристика службових слів.</w:t>
      </w:r>
    </w:p>
    <w:p w14:paraId="03F33766" w14:textId="77777777" w:rsidR="009C7D76" w:rsidRDefault="009C7D76" w:rsidP="009C7D76">
      <w:pPr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 w:rsidRPr="009C7D76">
        <w:rPr>
          <w:i/>
          <w:sz w:val="28"/>
          <w:szCs w:val="28"/>
          <w:lang w:val="uk-UA"/>
        </w:rPr>
        <w:t>Прийменник.</w:t>
      </w:r>
      <w:r>
        <w:rPr>
          <w:sz w:val="28"/>
          <w:szCs w:val="28"/>
          <w:lang w:val="uk-UA"/>
        </w:rPr>
        <w:t xml:space="preserve"> Прийменники як  слова, що виражають відношення (просторові, часові та інші)  між повнозначними словами. </w:t>
      </w:r>
      <w:r w:rsidRPr="009C7D76">
        <w:rPr>
          <w:i/>
          <w:sz w:val="28"/>
          <w:szCs w:val="28"/>
          <w:lang w:val="uk-UA"/>
        </w:rPr>
        <w:t>Орфограма: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3"/>
          <w:lang w:val="uk-UA"/>
        </w:rPr>
        <w:t xml:space="preserve">правопис прийменників  разом, окремо, через дефіс; літера </w:t>
      </w:r>
      <w:r>
        <w:rPr>
          <w:b/>
          <w:sz w:val="28"/>
          <w:szCs w:val="23"/>
          <w:lang w:val="uk-UA"/>
        </w:rPr>
        <w:t>е</w:t>
      </w:r>
      <w:r>
        <w:rPr>
          <w:sz w:val="28"/>
          <w:szCs w:val="23"/>
          <w:lang w:val="uk-UA"/>
        </w:rPr>
        <w:t xml:space="preserve"> в кінці займенників </w:t>
      </w:r>
      <w:r>
        <w:rPr>
          <w:i/>
          <w:iCs/>
          <w:sz w:val="28"/>
          <w:szCs w:val="23"/>
          <w:lang w:val="uk-UA"/>
        </w:rPr>
        <w:t>(</w:t>
      </w:r>
      <w:proofErr w:type="spellStart"/>
      <w:r>
        <w:rPr>
          <w:i/>
          <w:iCs/>
          <w:sz w:val="28"/>
          <w:szCs w:val="23"/>
          <w:lang w:val="uk-UA"/>
        </w:rPr>
        <w:t>вследствие</w:t>
      </w:r>
      <w:proofErr w:type="spellEnd"/>
      <w:r>
        <w:rPr>
          <w:i/>
          <w:iCs/>
          <w:sz w:val="28"/>
          <w:szCs w:val="23"/>
          <w:lang w:val="uk-UA"/>
        </w:rPr>
        <w:t xml:space="preserve">, в </w:t>
      </w:r>
      <w:proofErr w:type="spellStart"/>
      <w:r>
        <w:rPr>
          <w:i/>
          <w:iCs/>
          <w:sz w:val="28"/>
          <w:szCs w:val="23"/>
          <w:lang w:val="uk-UA"/>
        </w:rPr>
        <w:t>течение</w:t>
      </w:r>
      <w:proofErr w:type="spellEnd"/>
      <w:r>
        <w:rPr>
          <w:i/>
          <w:iCs/>
          <w:sz w:val="28"/>
          <w:szCs w:val="23"/>
          <w:lang w:val="uk-UA"/>
        </w:rPr>
        <w:t xml:space="preserve">, в </w:t>
      </w:r>
      <w:proofErr w:type="spellStart"/>
      <w:r>
        <w:rPr>
          <w:i/>
          <w:iCs/>
          <w:sz w:val="28"/>
          <w:szCs w:val="23"/>
          <w:lang w:val="uk-UA"/>
        </w:rPr>
        <w:t>продолжение</w:t>
      </w:r>
      <w:proofErr w:type="spellEnd"/>
      <w:r>
        <w:rPr>
          <w:i/>
          <w:iCs/>
          <w:sz w:val="28"/>
          <w:szCs w:val="23"/>
          <w:lang w:val="uk-UA"/>
        </w:rPr>
        <w:t>).</w:t>
      </w:r>
    </w:p>
    <w:p w14:paraId="24A0F177" w14:textId="77777777" w:rsidR="009C7D76" w:rsidRDefault="009C7D76" w:rsidP="009C7D7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C7D76">
        <w:rPr>
          <w:i/>
          <w:sz w:val="28"/>
          <w:szCs w:val="28"/>
          <w:lang w:val="uk-UA"/>
        </w:rPr>
        <w:t>Сполучник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Сполучники як слова, що виражають зв’язок між словами в реченні, між частинами речень. Сполучники сурядності й підрядності, їхні групи. Уживання сполучників в простому та складному реченні.</w:t>
      </w:r>
    </w:p>
    <w:p w14:paraId="4D5C188E" w14:textId="77777777" w:rsidR="009C7D76" w:rsidRDefault="009C7D76" w:rsidP="009C7D7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C7D76">
        <w:rPr>
          <w:i/>
          <w:sz w:val="28"/>
          <w:szCs w:val="28"/>
          <w:lang w:val="uk-UA"/>
        </w:rPr>
        <w:lastRenderedPageBreak/>
        <w:t>Частка.</w:t>
      </w:r>
      <w:r>
        <w:rPr>
          <w:sz w:val="28"/>
          <w:szCs w:val="28"/>
          <w:lang w:val="uk-UA"/>
        </w:rPr>
        <w:t xml:space="preserve"> Частки як слова, що вносять певні відтінки в значення слів.. Групи часток за значенням. </w:t>
      </w:r>
      <w:r w:rsidRPr="009C7D76">
        <w:rPr>
          <w:i/>
          <w:sz w:val="28"/>
          <w:szCs w:val="28"/>
          <w:lang w:val="uk-UA"/>
        </w:rPr>
        <w:t>Орфограми: п</w:t>
      </w:r>
      <w:r>
        <w:rPr>
          <w:sz w:val="28"/>
          <w:szCs w:val="28"/>
          <w:lang w:val="uk-UA"/>
        </w:rPr>
        <w:t xml:space="preserve">равопис часток </w:t>
      </w:r>
      <w:proofErr w:type="spellStart"/>
      <w:r>
        <w:rPr>
          <w:b/>
          <w:bCs/>
          <w:sz w:val="28"/>
          <w:szCs w:val="23"/>
          <w:lang w:val="uk-UA"/>
        </w:rPr>
        <w:t>бы</w:t>
      </w:r>
      <w:proofErr w:type="spellEnd"/>
      <w:r>
        <w:rPr>
          <w:b/>
          <w:bCs/>
          <w:sz w:val="28"/>
          <w:szCs w:val="23"/>
          <w:lang w:val="uk-UA"/>
        </w:rPr>
        <w:t xml:space="preserve">, </w:t>
      </w:r>
      <w:proofErr w:type="spellStart"/>
      <w:r>
        <w:rPr>
          <w:b/>
          <w:bCs/>
          <w:sz w:val="28"/>
          <w:szCs w:val="23"/>
          <w:lang w:val="uk-UA"/>
        </w:rPr>
        <w:t>ли</w:t>
      </w:r>
      <w:proofErr w:type="spellEnd"/>
      <w:r>
        <w:rPr>
          <w:b/>
          <w:bCs/>
          <w:sz w:val="28"/>
          <w:szCs w:val="23"/>
          <w:lang w:val="uk-UA"/>
        </w:rPr>
        <w:t xml:space="preserve">, же </w:t>
      </w:r>
      <w:r>
        <w:rPr>
          <w:bCs/>
          <w:sz w:val="28"/>
          <w:szCs w:val="23"/>
          <w:lang w:val="uk-UA"/>
        </w:rPr>
        <w:t xml:space="preserve">окремо;  правопис часток </w:t>
      </w:r>
      <w:r>
        <w:rPr>
          <w:b/>
          <w:bCs/>
          <w:sz w:val="28"/>
          <w:szCs w:val="23"/>
          <w:lang w:val="uk-UA"/>
        </w:rPr>
        <w:t xml:space="preserve">то, -ка </w:t>
      </w:r>
      <w:r>
        <w:rPr>
          <w:sz w:val="28"/>
          <w:szCs w:val="23"/>
          <w:lang w:val="uk-UA"/>
        </w:rPr>
        <w:t xml:space="preserve">через дефіс; розрізнення часток </w:t>
      </w:r>
      <w:r>
        <w:rPr>
          <w:b/>
          <w:sz w:val="28"/>
          <w:szCs w:val="23"/>
          <w:lang w:val="uk-UA"/>
        </w:rPr>
        <w:t xml:space="preserve">Не </w:t>
      </w:r>
      <w:r>
        <w:rPr>
          <w:sz w:val="28"/>
          <w:szCs w:val="23"/>
          <w:lang w:val="uk-UA"/>
        </w:rPr>
        <w:t xml:space="preserve">та </w:t>
      </w:r>
      <w:proofErr w:type="spellStart"/>
      <w:r>
        <w:rPr>
          <w:b/>
          <w:sz w:val="28"/>
          <w:szCs w:val="23"/>
          <w:lang w:val="uk-UA"/>
        </w:rPr>
        <w:t>Ни</w:t>
      </w:r>
      <w:proofErr w:type="spellEnd"/>
      <w:r>
        <w:rPr>
          <w:b/>
          <w:sz w:val="28"/>
          <w:szCs w:val="23"/>
          <w:lang w:val="uk-UA"/>
        </w:rPr>
        <w:t xml:space="preserve"> </w:t>
      </w:r>
      <w:r>
        <w:rPr>
          <w:sz w:val="28"/>
          <w:szCs w:val="23"/>
          <w:lang w:val="uk-UA"/>
        </w:rPr>
        <w:t>на письмі.</w:t>
      </w:r>
    </w:p>
    <w:p w14:paraId="6126CD82" w14:textId="77777777" w:rsidR="009C7D76" w:rsidRDefault="009C7D76" w:rsidP="009C7D7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C7D76">
        <w:rPr>
          <w:b/>
          <w:i/>
          <w:sz w:val="28"/>
          <w:szCs w:val="28"/>
          <w:lang w:val="uk-UA"/>
        </w:rPr>
        <w:t>Модальні слова</w:t>
      </w:r>
      <w:r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групи їх за значенням і вживанням. Синтаксична роль модальних слів.</w:t>
      </w:r>
    </w:p>
    <w:p w14:paraId="28A6F0D6" w14:textId="77777777" w:rsidR="009C7D76" w:rsidRDefault="009C7D76" w:rsidP="009C7D76">
      <w:pPr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 w:rsidRPr="009C7D76">
        <w:rPr>
          <w:i/>
          <w:sz w:val="28"/>
          <w:szCs w:val="28"/>
          <w:lang w:val="uk-UA"/>
        </w:rPr>
        <w:t>Вигук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Загальне поняття. Вигуки як слова, що виражають емоції та волевиявлення, їхня роль у реченні. Групи вигуків за значенням, уживання їх. </w:t>
      </w:r>
      <w:r>
        <w:rPr>
          <w:sz w:val="28"/>
          <w:szCs w:val="23"/>
          <w:lang w:val="uk-UA"/>
        </w:rPr>
        <w:t>Орфограма: дефіс у вигуках.</w:t>
      </w:r>
    </w:p>
    <w:p w14:paraId="2771F7D8" w14:textId="77777777" w:rsidR="009C7D76" w:rsidRDefault="009C7D76" w:rsidP="009C7D76">
      <w:pPr>
        <w:pStyle w:val="4"/>
        <w:spacing w:line="360" w:lineRule="auto"/>
        <w:ind w:left="0" w:firstLine="529"/>
        <w:jc w:val="both"/>
        <w:rPr>
          <w:szCs w:val="28"/>
        </w:rPr>
      </w:pPr>
      <w:r w:rsidRPr="009C7D76">
        <w:rPr>
          <w:bCs/>
          <w:i/>
        </w:rPr>
        <w:t xml:space="preserve">Синтаксис. </w:t>
      </w:r>
      <w:r w:rsidRPr="009C7D76">
        <w:rPr>
          <w:i/>
          <w:szCs w:val="28"/>
        </w:rPr>
        <w:t>Словосполучення.</w:t>
      </w:r>
      <w:r>
        <w:rPr>
          <w:szCs w:val="28"/>
        </w:rPr>
        <w:t xml:space="preserve"> Типи словосполучень. Граматичні зв’язки між компонентами словосполучень. Способи  підрядного зв’язку, синтаксичні відношення.</w:t>
      </w:r>
    </w:p>
    <w:p w14:paraId="5A3DD27D" w14:textId="77777777" w:rsidR="009C7D76" w:rsidRDefault="009C7D76" w:rsidP="009C7D76">
      <w:pPr>
        <w:spacing w:line="360" w:lineRule="auto"/>
        <w:ind w:right="14" w:firstLine="529"/>
        <w:jc w:val="both"/>
        <w:rPr>
          <w:rFonts w:ascii="Arial" w:hAnsi="Arial"/>
          <w:sz w:val="28"/>
          <w:lang w:val="uk-UA"/>
        </w:rPr>
      </w:pPr>
      <w:r w:rsidRPr="009C7D76">
        <w:rPr>
          <w:bCs/>
          <w:i/>
          <w:sz w:val="28"/>
          <w:szCs w:val="23"/>
          <w:lang w:val="uk-UA"/>
        </w:rPr>
        <w:t>Речення,</w:t>
      </w:r>
      <w:r>
        <w:rPr>
          <w:b/>
          <w:bCs/>
          <w:sz w:val="28"/>
          <w:szCs w:val="23"/>
          <w:lang w:val="uk-UA"/>
        </w:rPr>
        <w:t xml:space="preserve"> </w:t>
      </w:r>
      <w:r>
        <w:rPr>
          <w:sz w:val="28"/>
          <w:szCs w:val="23"/>
          <w:lang w:val="uk-UA"/>
        </w:rPr>
        <w:t>та його роль у мові. Види речень за метою висловлювання; окличні речення. Речення двоскладні та односкладні, прості й складні речення. Порядок слів у реченні. Логічний наголос.</w:t>
      </w:r>
    </w:p>
    <w:p w14:paraId="10C0E805" w14:textId="77777777" w:rsidR="009C7D76" w:rsidRDefault="009C7D76" w:rsidP="009C7D76">
      <w:pPr>
        <w:spacing w:line="360" w:lineRule="auto"/>
        <w:ind w:right="14" w:firstLine="529"/>
        <w:jc w:val="both"/>
        <w:rPr>
          <w:rFonts w:ascii="Arial" w:hAnsi="Arial"/>
          <w:sz w:val="28"/>
          <w:lang w:val="uk-UA"/>
        </w:rPr>
      </w:pPr>
      <w:r w:rsidRPr="009C7D76">
        <w:rPr>
          <w:bCs/>
          <w:i/>
          <w:sz w:val="28"/>
          <w:szCs w:val="23"/>
          <w:lang w:val="uk-UA"/>
        </w:rPr>
        <w:t xml:space="preserve">Просте </w:t>
      </w:r>
      <w:r w:rsidRPr="009C7D76">
        <w:rPr>
          <w:i/>
          <w:sz w:val="28"/>
          <w:szCs w:val="23"/>
          <w:lang w:val="uk-UA"/>
        </w:rPr>
        <w:t>речення</w:t>
      </w:r>
      <w:r w:rsidRPr="009C7D76">
        <w:rPr>
          <w:bCs/>
          <w:i/>
          <w:sz w:val="28"/>
          <w:szCs w:val="23"/>
          <w:lang w:val="uk-UA"/>
        </w:rPr>
        <w:t>.</w:t>
      </w:r>
      <w:r>
        <w:rPr>
          <w:b/>
          <w:bCs/>
          <w:sz w:val="28"/>
          <w:szCs w:val="23"/>
          <w:lang w:val="uk-UA"/>
        </w:rPr>
        <w:t xml:space="preserve"> </w:t>
      </w:r>
      <w:r>
        <w:rPr>
          <w:sz w:val="28"/>
          <w:szCs w:val="23"/>
          <w:lang w:val="uk-UA"/>
        </w:rPr>
        <w:t>Головні члени речення: підмет та присудок. Засоби вираження підмета. Простий та складений присудок.  Другорядні члени речення: означення, додаток та обставина. Прикладка як різновид означення.</w:t>
      </w:r>
    </w:p>
    <w:p w14:paraId="5391BCCA" w14:textId="77777777" w:rsidR="009C7D76" w:rsidRDefault="009C7D76" w:rsidP="009C7D76">
      <w:pPr>
        <w:spacing w:line="360" w:lineRule="auto"/>
        <w:ind w:left="10" w:right="14" w:firstLine="529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3"/>
          <w:lang w:val="uk-UA"/>
        </w:rPr>
        <w:t>Односкладні прості речення з головним членом в формі присудка (</w:t>
      </w:r>
      <w:r>
        <w:rPr>
          <w:sz w:val="28"/>
          <w:szCs w:val="28"/>
          <w:lang w:val="uk-UA"/>
        </w:rPr>
        <w:t xml:space="preserve">означено-особові, </w:t>
      </w:r>
      <w:proofErr w:type="spellStart"/>
      <w:r>
        <w:rPr>
          <w:sz w:val="28"/>
          <w:szCs w:val="28"/>
          <w:lang w:val="uk-UA"/>
        </w:rPr>
        <w:t>неозначено</w:t>
      </w:r>
      <w:proofErr w:type="spellEnd"/>
      <w:r>
        <w:rPr>
          <w:sz w:val="28"/>
          <w:szCs w:val="28"/>
          <w:lang w:val="uk-UA"/>
        </w:rPr>
        <w:t>-особові, узагальнено-особові, безособові, інфінітивні</w:t>
      </w:r>
      <w:r>
        <w:rPr>
          <w:sz w:val="28"/>
          <w:szCs w:val="23"/>
          <w:lang w:val="uk-UA"/>
        </w:rPr>
        <w:t>) та підмета (називні). Неповні речення.</w:t>
      </w:r>
    </w:p>
    <w:p w14:paraId="19047B56" w14:textId="77777777" w:rsidR="009C7D76" w:rsidRDefault="009C7D76" w:rsidP="009C7D76">
      <w:pPr>
        <w:spacing w:line="360" w:lineRule="auto"/>
        <w:ind w:left="10" w:right="10" w:firstLine="529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3"/>
          <w:lang w:val="uk-UA"/>
        </w:rPr>
        <w:t>Однорідні члени речення. Узагальнені слова у реченнях з однорідними членами. Звертання.</w:t>
      </w:r>
    </w:p>
    <w:p w14:paraId="5BFC3F93" w14:textId="77777777" w:rsidR="009C7D76" w:rsidRDefault="009C7D76" w:rsidP="009C7D76">
      <w:pPr>
        <w:spacing w:line="360" w:lineRule="auto"/>
        <w:ind w:right="19" w:firstLine="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Відокремлені другорядні члени речення. Речення з відокремленими членами. Умови відокремлення другорядних членів речення. </w:t>
      </w:r>
    </w:p>
    <w:p w14:paraId="771FC01E" w14:textId="77777777" w:rsidR="009C7D76" w:rsidRDefault="009C7D76" w:rsidP="009C7D76">
      <w:pPr>
        <w:spacing w:line="360" w:lineRule="auto"/>
        <w:ind w:right="19" w:firstLine="529"/>
        <w:jc w:val="both"/>
        <w:rPr>
          <w:sz w:val="28"/>
          <w:szCs w:val="28"/>
          <w:lang w:val="uk-UA"/>
        </w:rPr>
      </w:pPr>
      <w:r w:rsidRPr="009C7D76">
        <w:rPr>
          <w:bCs/>
          <w:i/>
          <w:sz w:val="28"/>
          <w:szCs w:val="23"/>
          <w:lang w:val="uk-UA"/>
        </w:rPr>
        <w:t>Складне речення</w:t>
      </w:r>
      <w:r>
        <w:rPr>
          <w:b/>
          <w:bCs/>
          <w:sz w:val="28"/>
          <w:szCs w:val="23"/>
          <w:lang w:val="uk-UA"/>
        </w:rPr>
        <w:t xml:space="preserve"> </w:t>
      </w:r>
      <w:r>
        <w:rPr>
          <w:sz w:val="28"/>
          <w:szCs w:val="23"/>
          <w:lang w:val="uk-UA"/>
        </w:rPr>
        <w:t xml:space="preserve">та його ознаки. </w:t>
      </w:r>
      <w:r>
        <w:rPr>
          <w:sz w:val="28"/>
          <w:szCs w:val="28"/>
          <w:lang w:val="uk-UA"/>
        </w:rPr>
        <w:t>Поділ складних речень за основними засобами зв’язку на сполучникові та безсполучникові.</w:t>
      </w:r>
    </w:p>
    <w:p w14:paraId="181A3750" w14:textId="77777777" w:rsidR="009C7D76" w:rsidRDefault="009C7D76" w:rsidP="009C7D76">
      <w:pPr>
        <w:spacing w:line="360" w:lineRule="auto"/>
        <w:ind w:left="10" w:right="5" w:firstLine="529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Складносурядне речення: його будова, засоби зв’язку в ньому. Смислові відносини між частинами складносурядного речення.</w:t>
      </w:r>
    </w:p>
    <w:p w14:paraId="40C8A7A4" w14:textId="77777777" w:rsidR="009C7D76" w:rsidRDefault="009C7D76" w:rsidP="009C7D76">
      <w:pPr>
        <w:spacing w:line="360" w:lineRule="auto"/>
        <w:ind w:left="5" w:right="10" w:firstLine="529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lastRenderedPageBreak/>
        <w:t xml:space="preserve">Складнопідрядне речення: його будова, засоби зв’язку в ньому Основні види підрядних речень. Складнопідрядні речення з декількома підрядними реченнями. </w:t>
      </w:r>
    </w:p>
    <w:p w14:paraId="6CD42587" w14:textId="77777777" w:rsidR="009C7D76" w:rsidRDefault="009C7D76" w:rsidP="009C7D76">
      <w:pPr>
        <w:spacing w:line="360" w:lineRule="auto"/>
        <w:ind w:left="5" w:right="10" w:firstLine="529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3"/>
          <w:lang w:val="uk-UA"/>
        </w:rPr>
        <w:t xml:space="preserve">Безсполучникове складне речення, смислові відносини між його частинами. Складне речення із різними видами сполучникового та безсполучникового зв’язку. </w:t>
      </w:r>
    </w:p>
    <w:p w14:paraId="21B09BEA" w14:textId="77777777" w:rsidR="009C7D76" w:rsidRDefault="009C7D76" w:rsidP="009C7D76">
      <w:pPr>
        <w:spacing w:line="360" w:lineRule="auto"/>
        <w:ind w:right="19" w:firstLine="529"/>
        <w:jc w:val="both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>Пряме й непряме мовлення як засоби передачі чужого мовлення. Цитата як засіб передачі чужого мовлення. Діалог.</w:t>
      </w:r>
    </w:p>
    <w:p w14:paraId="0F5A1AD4" w14:textId="77777777" w:rsidR="009C7D76" w:rsidRPr="00E532F1" w:rsidRDefault="009C7D76" w:rsidP="009C7D76">
      <w:pPr>
        <w:autoSpaceDE w:val="0"/>
        <w:autoSpaceDN w:val="0"/>
        <w:adjustRightInd w:val="0"/>
        <w:spacing w:line="360" w:lineRule="auto"/>
        <w:ind w:firstLine="529"/>
        <w:jc w:val="both"/>
        <w:rPr>
          <w:sz w:val="28"/>
          <w:szCs w:val="28"/>
          <w:lang w:val="uk-UA"/>
        </w:rPr>
      </w:pPr>
      <w:r w:rsidRPr="009C7D76">
        <w:rPr>
          <w:i/>
          <w:sz w:val="28"/>
          <w:szCs w:val="28"/>
          <w:lang w:val="uk-UA"/>
        </w:rPr>
        <w:t>Пунктуація</w:t>
      </w:r>
      <w:r>
        <w:rPr>
          <w:b/>
          <w:sz w:val="28"/>
          <w:szCs w:val="28"/>
          <w:lang w:val="uk-UA"/>
        </w:rPr>
        <w:t xml:space="preserve">. </w:t>
      </w:r>
      <w:r w:rsidRPr="00E532F1">
        <w:rPr>
          <w:sz w:val="28"/>
          <w:szCs w:val="28"/>
          <w:lang w:val="uk-UA"/>
        </w:rPr>
        <w:t>Розділові знаки у простих реченнях (в кінці простого речення; тире між підметом та присудком; правопис поодиноких прикладок через дефіс; прикладки,  що виділяються лапками; виділення комами порівняльного звороту; тире в неповних реченнях; кома між однорідними членами; двокрапка й тире при узагальнених словах у реченнях з однорідними членами; розділові знаки при звертанні; розділові знаки при відокремлених членах речення.</w:t>
      </w:r>
    </w:p>
    <w:p w14:paraId="0EC4010C" w14:textId="77777777" w:rsidR="009C7D76" w:rsidRPr="00E532F1" w:rsidRDefault="009C7D76" w:rsidP="009C7D7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532F1">
        <w:rPr>
          <w:sz w:val="28"/>
          <w:szCs w:val="28"/>
          <w:lang w:val="uk-UA"/>
        </w:rPr>
        <w:t xml:space="preserve">Розділові знаки в складних реченнях (між частинами складносурядного речення; між головною та підрядною частиною </w:t>
      </w:r>
      <w:r w:rsidRPr="00E532F1">
        <w:rPr>
          <w:sz w:val="28"/>
          <w:szCs w:val="23"/>
          <w:lang w:val="uk-UA"/>
        </w:rPr>
        <w:t>складнопідрядного речення</w:t>
      </w:r>
      <w:r w:rsidRPr="00E532F1">
        <w:rPr>
          <w:sz w:val="28"/>
          <w:szCs w:val="28"/>
          <w:lang w:val="uk-UA"/>
        </w:rPr>
        <w:t>; у безсполучникових реченнях; в складному реченні з різними видами сполучникового та безсполучникового зв’язку).</w:t>
      </w:r>
    </w:p>
    <w:p w14:paraId="1068EE85" w14:textId="04A850D7" w:rsidR="009C7D76" w:rsidRDefault="009C7D76" w:rsidP="009C7D7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532F1">
        <w:rPr>
          <w:sz w:val="28"/>
          <w:szCs w:val="28"/>
          <w:lang w:val="uk-UA"/>
        </w:rPr>
        <w:t>Розділові знаки у прямому мовленні, діалозі та цитатах.</w:t>
      </w:r>
    </w:p>
    <w:p w14:paraId="4831FD01" w14:textId="40C3F258" w:rsidR="00E642C0" w:rsidRDefault="00E642C0" w:rsidP="009C7D7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622C815C" w14:textId="4D5BA4D7" w:rsidR="00E642C0" w:rsidRPr="00F35E8E" w:rsidRDefault="00E642C0" w:rsidP="00E642C0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  <w:r w:rsidRPr="00F35E8E">
        <w:rPr>
          <w:b/>
          <w:bCs/>
          <w:sz w:val="28"/>
          <w:szCs w:val="28"/>
          <w:lang w:val="uk-UA"/>
        </w:rPr>
        <w:t>ПЕРЕЛІК ПИТАНЬ, ЩО ВИНОСЯТЬСЯ НА ВСТУПНЕ ВИПРОБУВАННЯ</w:t>
      </w:r>
      <w:r>
        <w:rPr>
          <w:b/>
          <w:bCs/>
          <w:sz w:val="28"/>
          <w:szCs w:val="28"/>
          <w:lang w:val="uk-UA"/>
        </w:rPr>
        <w:t xml:space="preserve"> (українська мова та література)</w:t>
      </w:r>
    </w:p>
    <w:p w14:paraId="130B42F6" w14:textId="2299D066" w:rsidR="00E642C0" w:rsidRPr="00E642C0" w:rsidRDefault="00E642C0" w:rsidP="00E642C0">
      <w:pPr>
        <w:spacing w:line="360" w:lineRule="auto"/>
        <w:contextualSpacing/>
        <w:jc w:val="center"/>
        <w:rPr>
          <w:b/>
          <w:bCs/>
          <w:sz w:val="28"/>
          <w:szCs w:val="28"/>
          <w:lang w:val="uk-UA"/>
        </w:rPr>
      </w:pPr>
      <w:r w:rsidRPr="00E642C0">
        <w:rPr>
          <w:b/>
          <w:bCs/>
          <w:sz w:val="28"/>
          <w:szCs w:val="28"/>
          <w:lang w:val="uk-UA"/>
        </w:rPr>
        <w:t>Зміст програми з української мови</w:t>
      </w:r>
    </w:p>
    <w:p w14:paraId="0E7473FB" w14:textId="12C7B8DA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1.</w:t>
      </w:r>
      <w:r w:rsidRPr="00E642C0">
        <w:rPr>
          <w:sz w:val="28"/>
          <w:szCs w:val="28"/>
          <w:lang w:val="uk-UA"/>
        </w:rPr>
        <w:tab/>
      </w:r>
      <w:r w:rsidRPr="00E642C0">
        <w:rPr>
          <w:b/>
          <w:sz w:val="28"/>
          <w:szCs w:val="28"/>
          <w:lang w:val="uk-UA"/>
        </w:rPr>
        <w:t>Фонетика. Графіка</w:t>
      </w:r>
      <w:r w:rsidRPr="00E642C0">
        <w:rPr>
          <w:sz w:val="28"/>
          <w:szCs w:val="28"/>
          <w:lang w:val="uk-UA"/>
        </w:rPr>
        <w:t>.</w:t>
      </w:r>
      <w:r w:rsidRPr="00E642C0">
        <w:rPr>
          <w:sz w:val="28"/>
          <w:szCs w:val="28"/>
          <w:lang w:val="uk-UA"/>
        </w:rPr>
        <w:tab/>
        <w:t>Звуки мови й звуки мовлення. Голосні й приголосні звуки. Приголосні тверді й м’які, дзвінкі й глухі. Позначення звуків мовлення на письмі. Алфавіт. Співвідношення звуків і букв. Звукове значення букв я, ю, є, ї, щ.</w:t>
      </w:r>
    </w:p>
    <w:p w14:paraId="2492162A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2.</w:t>
      </w:r>
      <w:r w:rsidRPr="00E642C0">
        <w:rPr>
          <w:sz w:val="28"/>
          <w:szCs w:val="28"/>
          <w:lang w:val="uk-UA"/>
        </w:rPr>
        <w:tab/>
      </w:r>
      <w:r w:rsidRPr="00E642C0">
        <w:rPr>
          <w:b/>
          <w:sz w:val="28"/>
          <w:szCs w:val="28"/>
          <w:lang w:val="uk-UA"/>
        </w:rPr>
        <w:t>Лексикологія. Фразеологія</w:t>
      </w:r>
      <w:r w:rsidRPr="00E642C0">
        <w:rPr>
          <w:sz w:val="28"/>
          <w:szCs w:val="28"/>
          <w:lang w:val="uk-UA"/>
        </w:rPr>
        <w:t xml:space="preserve">. Лексикологія як вчення про слово. Ознаки слова як </w:t>
      </w:r>
      <w:proofErr w:type="spellStart"/>
      <w:r w:rsidRPr="00E642C0">
        <w:rPr>
          <w:sz w:val="28"/>
          <w:szCs w:val="28"/>
          <w:lang w:val="uk-UA"/>
        </w:rPr>
        <w:t>мовної</w:t>
      </w:r>
      <w:proofErr w:type="spellEnd"/>
      <w:r w:rsidRPr="00E642C0">
        <w:rPr>
          <w:sz w:val="28"/>
          <w:szCs w:val="28"/>
          <w:lang w:val="uk-UA"/>
        </w:rPr>
        <w:t xml:space="preserve"> одиниці. Лексичне значення слова. Омоніми. </w:t>
      </w:r>
      <w:r w:rsidRPr="00E642C0">
        <w:rPr>
          <w:sz w:val="28"/>
          <w:szCs w:val="28"/>
          <w:lang w:val="uk-UA"/>
        </w:rPr>
        <w:lastRenderedPageBreak/>
        <w:t>Синоніми. Антоніми. Лексика української мови за походженням. Власне українська лексика. Лексичні запозичення з інших мов.</w:t>
      </w:r>
    </w:p>
    <w:p w14:paraId="136902A8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Загальновживані слова. Професійна, діалектна, розмовна лексика. Терміни.</w:t>
      </w:r>
    </w:p>
    <w:p w14:paraId="3E979FC1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Застарілі слова й нові слова (неологізми).</w:t>
      </w:r>
    </w:p>
    <w:p w14:paraId="59D875D8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Поняття про стійкі словосполучення і вирази: фразеологізми, приказки, прислів’я, афоризми.</w:t>
      </w:r>
    </w:p>
    <w:p w14:paraId="602DCB4A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3.</w:t>
      </w:r>
      <w:r w:rsidRPr="00E642C0">
        <w:rPr>
          <w:sz w:val="28"/>
          <w:szCs w:val="28"/>
          <w:lang w:val="uk-UA"/>
        </w:rPr>
        <w:tab/>
      </w:r>
      <w:r w:rsidRPr="00E642C0">
        <w:rPr>
          <w:b/>
          <w:sz w:val="28"/>
          <w:szCs w:val="28"/>
          <w:lang w:val="uk-UA"/>
        </w:rPr>
        <w:t>Будова слова. Словотвір.</w:t>
      </w:r>
      <w:r w:rsidRPr="00E642C0">
        <w:rPr>
          <w:sz w:val="28"/>
          <w:szCs w:val="28"/>
          <w:lang w:val="uk-UA"/>
        </w:rPr>
        <w:tab/>
        <w:t>Будова слова. Основа слова й закінчення. Значущі частини слова: корінь, префікс, суфікс, закінчення.</w:t>
      </w:r>
    </w:p>
    <w:p w14:paraId="57DCBE55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Словотвір. Основні способи словотворення в українській мові: префіксальний, префіксально-суфіксальний, суфіксальний, безафіксний, складання слів або основ, перехід з однієї частини мови в іншу.</w:t>
      </w:r>
    </w:p>
    <w:p w14:paraId="4A7EA4A9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 xml:space="preserve">Складні слова. Способи їх творення. </w:t>
      </w:r>
    </w:p>
    <w:p w14:paraId="777FC2CE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4.</w:t>
      </w:r>
      <w:r w:rsidRPr="00E642C0">
        <w:rPr>
          <w:sz w:val="28"/>
          <w:szCs w:val="28"/>
          <w:lang w:val="uk-UA"/>
        </w:rPr>
        <w:tab/>
      </w:r>
      <w:r w:rsidRPr="00E642C0">
        <w:rPr>
          <w:b/>
          <w:sz w:val="28"/>
          <w:szCs w:val="28"/>
          <w:lang w:val="uk-UA"/>
        </w:rPr>
        <w:t>Морфологія.</w:t>
      </w:r>
      <w:r w:rsidRPr="00E642C0">
        <w:rPr>
          <w:sz w:val="28"/>
          <w:szCs w:val="28"/>
          <w:lang w:val="uk-UA"/>
        </w:rPr>
        <w:tab/>
        <w:t>Іменник як частина мови: значення, морфологічні ознаки, синтаксична роль. Відмінювання іменників, що мають лише форму множини. Невідмінювані іменники в українській мові. Відмінювання чоловічих і жіночих прізвищ та імен по батькові.</w:t>
      </w:r>
    </w:p>
    <w:p w14:paraId="7B6149C0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 xml:space="preserve">Прикметник як частина мови: значення, морфологічні ознаки, синтаксична роль. Розряди прикметників за значенням: якісні, відносні та присвійні. Особливості відмінювання прикметників (тверда й м’яка  групи). </w:t>
      </w:r>
    </w:p>
    <w:p w14:paraId="5E5740C3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 xml:space="preserve">Займенник як частина мови: значення, морфологічні ознаки, синтаксична роль. Розряди займенників за значенням: особові, зворотний, присвійні, вказівні, означальні, питальні, відносні, неозначені, заперечні. Особливості їх відмінювання. </w:t>
      </w:r>
    </w:p>
    <w:p w14:paraId="545C55FA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Числівник як частина мови: значення, морфологічні ознаки, синтаксична роль. Розряди числівників за значенням: кількісні (власне кількісні, дробові, збірні) й порядкові. Групи числівників за будовою: прості й складені.</w:t>
      </w:r>
    </w:p>
    <w:p w14:paraId="755B2931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Дієслово як частина мови: значення, морфологічні ознаки, синтаксична роль.</w:t>
      </w:r>
    </w:p>
    <w:p w14:paraId="454820AE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Види дієслів: доконаний і недоконаний. Час дієслова: минулий, теперішній, майбутній. Способи дієслова: дійсний, умовний, наказовий. Творення форм умовного та наказового способу дієслів.</w:t>
      </w:r>
    </w:p>
    <w:p w14:paraId="7B1A91FE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lastRenderedPageBreak/>
        <w:t>Дієприкметник як особлива форма дієслова: значення, морфологічні ознаки, синтаксична роль. Активні та пасивні дієприкметники. Дієприкметниковий зворот.</w:t>
      </w:r>
    </w:p>
    <w:p w14:paraId="455FB4DC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Дієприслівник як особлива форма дієслова: значення, морфологічні ознаки, синтаксична роль. Дієприслівниковий зворот.</w:t>
      </w:r>
    </w:p>
    <w:p w14:paraId="03AA31DE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Прислівник як частина мови: значення, морфологічні ознаки, синтаксична роль. Розряди прислівників за значенням: означальні та обставинні (місця, часу, причини, мети, способу дії). Ступені порівняння означальних прислівників: вищий і найвищий.</w:t>
      </w:r>
    </w:p>
    <w:p w14:paraId="3347D23D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Службові частини мови.</w:t>
      </w:r>
    </w:p>
    <w:p w14:paraId="655937AA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5.</w:t>
      </w:r>
      <w:r w:rsidRPr="00E642C0">
        <w:rPr>
          <w:sz w:val="28"/>
          <w:szCs w:val="28"/>
          <w:lang w:val="uk-UA"/>
        </w:rPr>
        <w:tab/>
      </w:r>
      <w:r w:rsidRPr="00E642C0">
        <w:rPr>
          <w:b/>
          <w:sz w:val="28"/>
          <w:szCs w:val="28"/>
          <w:lang w:val="uk-UA"/>
        </w:rPr>
        <w:t>Синтаксис</w:t>
      </w:r>
      <w:r w:rsidRPr="00E642C0">
        <w:rPr>
          <w:sz w:val="28"/>
          <w:szCs w:val="28"/>
          <w:lang w:val="uk-UA"/>
        </w:rPr>
        <w:t xml:space="preserve">. Завдання синтаксису. Словосполучення й речення. Підрядний та сурядний зв’язок між словами. Односкладні речення. Граматична основа односкладного речення. Типи односкладних речень за способом вираження та значенням головного члена: односкладні речення з головним членом у формі присудка (означено-особові, </w:t>
      </w:r>
      <w:proofErr w:type="spellStart"/>
      <w:r w:rsidRPr="00E642C0">
        <w:rPr>
          <w:sz w:val="28"/>
          <w:szCs w:val="28"/>
          <w:lang w:val="uk-UA"/>
        </w:rPr>
        <w:t>неозначено</w:t>
      </w:r>
      <w:proofErr w:type="spellEnd"/>
      <w:r w:rsidRPr="00E642C0">
        <w:rPr>
          <w:sz w:val="28"/>
          <w:szCs w:val="28"/>
          <w:lang w:val="uk-UA"/>
        </w:rPr>
        <w:t>-особові, узагальнено-особові, безособові) та односкладні речення з головним членом у формі підмета (називні).</w:t>
      </w:r>
    </w:p>
    <w:p w14:paraId="2AB955DE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Другорядні члени речення у двоскладному й односкладному реченні.</w:t>
      </w:r>
    </w:p>
    <w:p w14:paraId="231FE8B6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Просте двоскладне речення. Підмет і присудок як головні члени двоскладного речення.</w:t>
      </w:r>
    </w:p>
    <w:p w14:paraId="1A2F5766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Складне речення. Ознаки складного речення. Сурядний і підрядний зв’язок між частинами складного речення.</w:t>
      </w:r>
    </w:p>
    <w:p w14:paraId="2538B042" w14:textId="77777777" w:rsidR="003C14AC" w:rsidRPr="00E642C0" w:rsidRDefault="003C14AC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Безсполучникове складне речення. Типи безсполучникових складних речень.</w:t>
      </w:r>
    </w:p>
    <w:p w14:paraId="0ACEA367" w14:textId="77777777" w:rsidR="003C14AC" w:rsidRPr="00E642C0" w:rsidRDefault="003C14AC" w:rsidP="00E642C0">
      <w:pPr>
        <w:spacing w:line="360" w:lineRule="auto"/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r w:rsidRPr="00E642C0">
        <w:rPr>
          <w:sz w:val="28"/>
          <w:szCs w:val="28"/>
          <w:lang w:val="uk-UA"/>
        </w:rPr>
        <w:t>6.</w:t>
      </w:r>
      <w:r w:rsidRPr="00E642C0">
        <w:rPr>
          <w:sz w:val="28"/>
          <w:szCs w:val="28"/>
          <w:lang w:val="uk-UA"/>
        </w:rPr>
        <w:tab/>
      </w:r>
      <w:r w:rsidRPr="00E642C0">
        <w:rPr>
          <w:b/>
          <w:sz w:val="28"/>
          <w:szCs w:val="28"/>
          <w:lang w:val="uk-UA"/>
        </w:rPr>
        <w:t>Стилістика і культура мовлення.</w:t>
      </w:r>
      <w:r w:rsidRPr="00E642C0">
        <w:rPr>
          <w:sz w:val="28"/>
          <w:szCs w:val="28"/>
          <w:lang w:val="uk-UA"/>
        </w:rPr>
        <w:tab/>
        <w:t xml:space="preserve"> Стилі мовлення (розмовний, офіційно-діловий, публіцистичний, науковий, художній), їх основні ознаки, функції. Використання синонімічних та антонімічних слів, словосполучень і речень, слів із переносним значенням, </w:t>
      </w:r>
      <w:proofErr w:type="spellStart"/>
      <w:r w:rsidRPr="00E642C0">
        <w:rPr>
          <w:sz w:val="28"/>
          <w:szCs w:val="28"/>
          <w:lang w:val="uk-UA"/>
        </w:rPr>
        <w:t>емоційно</w:t>
      </w:r>
      <w:proofErr w:type="spellEnd"/>
      <w:r w:rsidRPr="00E642C0">
        <w:rPr>
          <w:sz w:val="28"/>
          <w:szCs w:val="28"/>
          <w:lang w:val="uk-UA"/>
        </w:rPr>
        <w:t xml:space="preserve"> забарвлених слів, фразеологізмів, прислів’їв, крилатих висловів як виражальних засобів мовлення.</w:t>
      </w:r>
    </w:p>
    <w:p w14:paraId="72EF8CA8" w14:textId="77777777" w:rsidR="00110028" w:rsidRDefault="00110028" w:rsidP="00E642C0">
      <w:pPr>
        <w:spacing w:line="360" w:lineRule="auto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C21D42B" w14:textId="54B305BA" w:rsidR="003C14AC" w:rsidRPr="00E642C0" w:rsidRDefault="00E642C0" w:rsidP="00E642C0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Зміст п</w:t>
      </w:r>
      <w:r w:rsidR="003C14AC" w:rsidRPr="00E642C0">
        <w:rPr>
          <w:b/>
          <w:bCs/>
          <w:color w:val="000000"/>
          <w:sz w:val="28"/>
          <w:szCs w:val="28"/>
          <w:lang w:val="uk-UA"/>
        </w:rPr>
        <w:t>рограм</w:t>
      </w:r>
      <w:r>
        <w:rPr>
          <w:b/>
          <w:bCs/>
          <w:color w:val="000000"/>
          <w:sz w:val="28"/>
          <w:szCs w:val="28"/>
          <w:lang w:val="uk-UA"/>
        </w:rPr>
        <w:t>и</w:t>
      </w:r>
      <w:r w:rsidR="003C14AC" w:rsidRPr="00E642C0">
        <w:rPr>
          <w:b/>
          <w:bCs/>
          <w:color w:val="000000"/>
          <w:sz w:val="28"/>
          <w:szCs w:val="28"/>
          <w:lang w:val="uk-UA"/>
        </w:rPr>
        <w:t xml:space="preserve"> з української літератури</w:t>
      </w:r>
    </w:p>
    <w:p w14:paraId="48D55C7F" w14:textId="77777777" w:rsidR="003C14AC" w:rsidRPr="00E642C0" w:rsidRDefault="003C14AC" w:rsidP="00E642C0">
      <w:pPr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E642C0">
        <w:rPr>
          <w:b/>
          <w:sz w:val="28"/>
          <w:szCs w:val="28"/>
          <w:lang w:val="uk-UA"/>
        </w:rPr>
        <w:t>1. Усна народна творчість.</w:t>
      </w:r>
      <w:r w:rsidRPr="00E642C0">
        <w:rPr>
          <w:sz w:val="28"/>
          <w:szCs w:val="28"/>
          <w:lang w:val="uk-UA"/>
        </w:rPr>
        <w:t xml:space="preserve"> Загальна характеристика календарно-обрядових і соціально-побутових пісень. Тематика, зміст, образи народних балад і дум. Історичні пісні «Зажурилась Україна», «Чи не той то хміль».</w:t>
      </w:r>
    </w:p>
    <w:p w14:paraId="3C4A5D09" w14:textId="77777777" w:rsidR="003C14AC" w:rsidRPr="00E642C0" w:rsidRDefault="003C14AC" w:rsidP="00E642C0">
      <w:pPr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E642C0">
        <w:rPr>
          <w:b/>
          <w:sz w:val="28"/>
          <w:szCs w:val="28"/>
          <w:lang w:val="uk-UA"/>
        </w:rPr>
        <w:t>2. Давня українська література.</w:t>
      </w:r>
      <w:r w:rsidRPr="00E642C0">
        <w:rPr>
          <w:sz w:val="28"/>
          <w:szCs w:val="28"/>
          <w:lang w:val="uk-UA"/>
        </w:rPr>
        <w:tab/>
        <w:t>«Слово про похід Ігорів». Григорій Сковорода. «Всякому місту – звичай і права», «Бджола та Шершень». Полемічна література. Іван Вишенський.</w:t>
      </w:r>
    </w:p>
    <w:p w14:paraId="0BE00780" w14:textId="77777777" w:rsidR="003C14AC" w:rsidRPr="00E642C0" w:rsidRDefault="003C14AC" w:rsidP="00E642C0">
      <w:pPr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E642C0">
        <w:rPr>
          <w:b/>
          <w:sz w:val="28"/>
          <w:szCs w:val="28"/>
          <w:lang w:val="uk-UA"/>
        </w:rPr>
        <w:t xml:space="preserve">3. Література кінця XVIII — початку XX ст. </w:t>
      </w:r>
      <w:r w:rsidRPr="00E642C0">
        <w:rPr>
          <w:sz w:val="28"/>
          <w:szCs w:val="28"/>
          <w:lang w:val="uk-UA"/>
        </w:rPr>
        <w:tab/>
        <w:t>Іван Котляревський. «Енеїда», «Наталка Полтавка». Григорій Квітка-</w:t>
      </w:r>
      <w:proofErr w:type="spellStart"/>
      <w:r w:rsidRPr="00E642C0">
        <w:rPr>
          <w:sz w:val="28"/>
          <w:szCs w:val="28"/>
          <w:lang w:val="uk-UA"/>
        </w:rPr>
        <w:t>Основ'яненко</w:t>
      </w:r>
      <w:proofErr w:type="spellEnd"/>
      <w:r w:rsidRPr="00E642C0">
        <w:rPr>
          <w:sz w:val="28"/>
          <w:szCs w:val="28"/>
          <w:lang w:val="uk-UA"/>
        </w:rPr>
        <w:t xml:space="preserve">. «Маруся». Тарас Шевченко. «Катерина», «Гайдамаки», «Сон» («У всякого своя доля»), «Кавказ», «До </w:t>
      </w:r>
      <w:proofErr w:type="spellStart"/>
      <w:r w:rsidRPr="00E642C0">
        <w:rPr>
          <w:sz w:val="28"/>
          <w:szCs w:val="28"/>
          <w:lang w:val="uk-UA"/>
        </w:rPr>
        <w:t>Основ'яненка</w:t>
      </w:r>
      <w:proofErr w:type="spellEnd"/>
      <w:r w:rsidRPr="00E642C0">
        <w:rPr>
          <w:sz w:val="28"/>
          <w:szCs w:val="28"/>
          <w:lang w:val="uk-UA"/>
        </w:rPr>
        <w:t>», «І мертвим, і живим...», «Заповіт», «Мені однаково», «</w:t>
      </w:r>
      <w:proofErr w:type="spellStart"/>
      <w:r w:rsidRPr="00E642C0">
        <w:rPr>
          <w:sz w:val="28"/>
          <w:szCs w:val="28"/>
          <w:lang w:val="uk-UA"/>
        </w:rPr>
        <w:t>Ісаія</w:t>
      </w:r>
      <w:proofErr w:type="spellEnd"/>
      <w:r w:rsidRPr="00E642C0">
        <w:rPr>
          <w:sz w:val="28"/>
          <w:szCs w:val="28"/>
          <w:lang w:val="uk-UA"/>
        </w:rPr>
        <w:t>. Глава 35». Пантелеймон Куліш. «Чорна рада». Марко Вовчок. «Інститутка». Іван Нечуй-Левицький. «Кайдашева сім'я». Панас Мирний. «Хіба ревуть воли, як ясла повні?». Українська драматургія другої половини ХІХ ст. Іван Карпенко-Карий. «Хазяїн». Іван Франко. «Гімн», «Чого являєшся мені у сні», «Мойсей» Ольга Кобилянська. «Людина». Леся Українка. «І все-таки до тебе думка лине», «</w:t>
      </w:r>
      <w:proofErr w:type="spellStart"/>
      <w:r w:rsidRPr="00E642C0">
        <w:rPr>
          <w:sz w:val="28"/>
          <w:szCs w:val="28"/>
          <w:lang w:val="uk-UA"/>
        </w:rPr>
        <w:t>Contra</w:t>
      </w:r>
      <w:proofErr w:type="spellEnd"/>
      <w:r w:rsidRPr="00E642C0">
        <w:rPr>
          <w:sz w:val="28"/>
          <w:szCs w:val="28"/>
          <w:lang w:val="uk-UA"/>
        </w:rPr>
        <w:t xml:space="preserve"> </w:t>
      </w:r>
      <w:proofErr w:type="spellStart"/>
      <w:r w:rsidRPr="00E642C0">
        <w:rPr>
          <w:sz w:val="28"/>
          <w:szCs w:val="28"/>
          <w:lang w:val="uk-UA"/>
        </w:rPr>
        <w:t>spem</w:t>
      </w:r>
      <w:proofErr w:type="spellEnd"/>
      <w:r w:rsidRPr="00E642C0">
        <w:rPr>
          <w:sz w:val="28"/>
          <w:szCs w:val="28"/>
          <w:lang w:val="uk-UA"/>
        </w:rPr>
        <w:t xml:space="preserve"> </w:t>
      </w:r>
      <w:proofErr w:type="spellStart"/>
      <w:r w:rsidRPr="00E642C0">
        <w:rPr>
          <w:sz w:val="28"/>
          <w:szCs w:val="28"/>
          <w:lang w:val="uk-UA"/>
        </w:rPr>
        <w:t>spero</w:t>
      </w:r>
      <w:proofErr w:type="spellEnd"/>
      <w:r w:rsidRPr="00E642C0">
        <w:rPr>
          <w:sz w:val="28"/>
          <w:szCs w:val="28"/>
          <w:lang w:val="uk-UA"/>
        </w:rPr>
        <w:t>», «Лісова пісня». Михайло Коцюбинський. «</w:t>
      </w:r>
      <w:proofErr w:type="spellStart"/>
      <w:r w:rsidRPr="00E642C0">
        <w:rPr>
          <w:sz w:val="28"/>
          <w:szCs w:val="28"/>
          <w:lang w:val="uk-UA"/>
        </w:rPr>
        <w:t>Intermezzo</w:t>
      </w:r>
      <w:proofErr w:type="spellEnd"/>
      <w:r w:rsidRPr="00E642C0">
        <w:rPr>
          <w:sz w:val="28"/>
          <w:szCs w:val="28"/>
          <w:lang w:val="uk-UA"/>
        </w:rPr>
        <w:t>», «Тіні забутих предків». Василь Стефаник. «Камінний хрест».</w:t>
      </w:r>
    </w:p>
    <w:p w14:paraId="2C8C7C30" w14:textId="77777777" w:rsidR="003C14AC" w:rsidRPr="00E642C0" w:rsidRDefault="003C14AC" w:rsidP="00E642C0">
      <w:pPr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E642C0">
        <w:rPr>
          <w:b/>
          <w:sz w:val="28"/>
          <w:szCs w:val="28"/>
          <w:lang w:val="uk-UA"/>
        </w:rPr>
        <w:t>4. Література XX ст.</w:t>
      </w:r>
      <w:r w:rsidRPr="00E642C0">
        <w:rPr>
          <w:sz w:val="28"/>
          <w:szCs w:val="28"/>
          <w:lang w:val="uk-UA"/>
        </w:rPr>
        <w:tab/>
        <w:t xml:space="preserve">Павло Тичина. «Арфами, арфами», «Ви знаєте, як липа шелестить». Володимир Сосюра. «Любіть Україну», «Так ніхто не кохав» Юрій Яновський. «Вершники» (новела «Подвійне коло»). Микола Хвильовий. «Я (Романтика)». Микола Куліш. «Мина </w:t>
      </w:r>
      <w:proofErr w:type="spellStart"/>
      <w:r w:rsidRPr="00E642C0">
        <w:rPr>
          <w:sz w:val="28"/>
          <w:szCs w:val="28"/>
          <w:lang w:val="uk-UA"/>
        </w:rPr>
        <w:t>Мазайло</w:t>
      </w:r>
      <w:proofErr w:type="spellEnd"/>
      <w:r w:rsidRPr="00E642C0">
        <w:rPr>
          <w:sz w:val="28"/>
          <w:szCs w:val="28"/>
          <w:lang w:val="uk-UA"/>
        </w:rPr>
        <w:t xml:space="preserve">». Остап Вишня. «Мисливські усмішки». Олександр Довженко. «Зачарована Десна», «Україна в </w:t>
      </w:r>
      <w:proofErr w:type="spellStart"/>
      <w:r w:rsidRPr="00E642C0">
        <w:rPr>
          <w:sz w:val="28"/>
          <w:szCs w:val="28"/>
          <w:lang w:val="uk-UA"/>
        </w:rPr>
        <w:t>огні</w:t>
      </w:r>
      <w:proofErr w:type="spellEnd"/>
      <w:r w:rsidRPr="00E642C0">
        <w:rPr>
          <w:sz w:val="28"/>
          <w:szCs w:val="28"/>
          <w:lang w:val="uk-UA"/>
        </w:rPr>
        <w:t xml:space="preserve">». Андрій Малишко. «Пісня про рушник». Василь Симоненко. «Лебеді материнства», «Ти знаєш, що ти – людина?» Ліна Костенко. «Маруся Чурай». Іван Драч. «Балада про соняшник». Дмитро Павличко. «Два кольори». Василь Стус. «На </w:t>
      </w:r>
      <w:proofErr w:type="spellStart"/>
      <w:r w:rsidRPr="00E642C0">
        <w:rPr>
          <w:sz w:val="28"/>
          <w:szCs w:val="28"/>
          <w:lang w:val="uk-UA"/>
        </w:rPr>
        <w:t>колимськім</w:t>
      </w:r>
      <w:proofErr w:type="spellEnd"/>
      <w:r w:rsidRPr="00E642C0">
        <w:rPr>
          <w:sz w:val="28"/>
          <w:szCs w:val="28"/>
          <w:lang w:val="uk-UA"/>
        </w:rPr>
        <w:t xml:space="preserve"> морозі калина», «Сто років, як сконала Січ». Григір Тютюнник. «Три зозулі з поклоном».</w:t>
      </w:r>
    </w:p>
    <w:p w14:paraId="24850A3E" w14:textId="77777777" w:rsidR="003C14AC" w:rsidRPr="00E642C0" w:rsidRDefault="003C14AC" w:rsidP="00E642C0">
      <w:pPr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E642C0">
        <w:rPr>
          <w:b/>
          <w:sz w:val="28"/>
          <w:szCs w:val="28"/>
          <w:lang w:val="uk-UA"/>
        </w:rPr>
        <w:lastRenderedPageBreak/>
        <w:t>5. Твори українських письменників-емігрантів.</w:t>
      </w:r>
      <w:r w:rsidRPr="00E642C0">
        <w:rPr>
          <w:sz w:val="28"/>
          <w:szCs w:val="28"/>
          <w:lang w:val="uk-UA"/>
        </w:rPr>
        <w:t xml:space="preserve"> </w:t>
      </w:r>
      <w:r w:rsidRPr="00E642C0">
        <w:rPr>
          <w:sz w:val="28"/>
          <w:szCs w:val="28"/>
          <w:lang w:val="uk-UA"/>
        </w:rPr>
        <w:tab/>
        <w:t xml:space="preserve">Іван Багряний «Тигролови». Василь Барка «Жовтий князь». Улас </w:t>
      </w:r>
      <w:proofErr w:type="spellStart"/>
      <w:r w:rsidRPr="00E642C0">
        <w:rPr>
          <w:sz w:val="28"/>
          <w:szCs w:val="28"/>
          <w:lang w:val="uk-UA"/>
        </w:rPr>
        <w:t>Самчук</w:t>
      </w:r>
      <w:proofErr w:type="spellEnd"/>
      <w:r w:rsidRPr="00E642C0">
        <w:rPr>
          <w:sz w:val="28"/>
          <w:szCs w:val="28"/>
          <w:lang w:val="uk-UA"/>
        </w:rPr>
        <w:t>. «Марія». Євген Маланюк. «Сучасники», «Шевченко».</w:t>
      </w:r>
    </w:p>
    <w:p w14:paraId="1EE6A6F8" w14:textId="77777777" w:rsidR="003C14AC" w:rsidRPr="00E642C0" w:rsidRDefault="003C14AC" w:rsidP="00E642C0">
      <w:pPr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E642C0">
        <w:rPr>
          <w:b/>
          <w:sz w:val="28"/>
          <w:szCs w:val="28"/>
          <w:lang w:val="uk-UA"/>
        </w:rPr>
        <w:t>6. Сучасний літературний процес.</w:t>
      </w:r>
      <w:r w:rsidRPr="00E642C0">
        <w:rPr>
          <w:sz w:val="28"/>
          <w:szCs w:val="28"/>
          <w:lang w:val="uk-UA"/>
        </w:rPr>
        <w:t xml:space="preserve"> Загальний огляд, основні тенденції.</w:t>
      </w:r>
    </w:p>
    <w:p w14:paraId="249330E5" w14:textId="77777777" w:rsidR="00FC1BB1" w:rsidRDefault="00FC1BB1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3DC78D18" w14:textId="77777777" w:rsidR="00A963EB" w:rsidRPr="00F35E8E" w:rsidRDefault="00A963EB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5E8E">
        <w:rPr>
          <w:b/>
          <w:sz w:val="28"/>
          <w:szCs w:val="28"/>
          <w:lang w:val="uk-UA"/>
        </w:rPr>
        <w:t>СПИСОК РЕКОМЕНДОВАНОЇ ЛІТЕРАТУРИ</w:t>
      </w:r>
    </w:p>
    <w:p w14:paraId="2B7CABA2" w14:textId="2AAF2709" w:rsidR="00A963EB" w:rsidRPr="00F35E8E" w:rsidRDefault="00110028" w:rsidP="00110028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="00A963EB" w:rsidRPr="00F35E8E">
        <w:rPr>
          <w:b/>
          <w:sz w:val="28"/>
          <w:szCs w:val="28"/>
          <w:lang w:val="uk-UA"/>
        </w:rPr>
        <w:t>Англійська мова</w:t>
      </w:r>
    </w:p>
    <w:p w14:paraId="68D13E7D" w14:textId="628959C8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Навчально-методичний посібник для студентів філологічного та педагогічного факультетів університету, абітурієнтів, слухачів підготовчих курсів і педагогічних класів / Уклад. Є.В.</w:t>
      </w:r>
      <w:r w:rsidR="00EC299D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Євець</w:t>
      </w:r>
      <w:proofErr w:type="spellEnd"/>
      <w:r w:rsidRPr="00F35E8E">
        <w:rPr>
          <w:sz w:val="28"/>
          <w:szCs w:val="28"/>
          <w:lang w:val="uk-UA"/>
        </w:rPr>
        <w:t xml:space="preserve">. – К. : КМПУ імені Б. Д. Грінченка, 2004. – 42 с. </w:t>
      </w:r>
    </w:p>
    <w:p w14:paraId="3E573D0B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Английский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язык</w:t>
      </w:r>
      <w:proofErr w:type="spellEnd"/>
      <w:r w:rsidRPr="00F35E8E">
        <w:rPr>
          <w:sz w:val="28"/>
          <w:szCs w:val="28"/>
          <w:lang w:val="uk-UA"/>
        </w:rPr>
        <w:t xml:space="preserve"> (в </w:t>
      </w:r>
      <w:proofErr w:type="spellStart"/>
      <w:r w:rsidRPr="00F35E8E">
        <w:rPr>
          <w:sz w:val="28"/>
          <w:szCs w:val="28"/>
          <w:lang w:val="uk-UA"/>
        </w:rPr>
        <w:t>помощь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школьнику</w:t>
      </w:r>
      <w:proofErr w:type="spellEnd"/>
      <w:r w:rsidRPr="00F35E8E">
        <w:rPr>
          <w:sz w:val="28"/>
          <w:szCs w:val="28"/>
          <w:lang w:val="uk-UA"/>
        </w:rPr>
        <w:t xml:space="preserve"> и </w:t>
      </w:r>
      <w:proofErr w:type="spellStart"/>
      <w:r w:rsidRPr="00F35E8E">
        <w:rPr>
          <w:sz w:val="28"/>
          <w:szCs w:val="28"/>
          <w:lang w:val="uk-UA"/>
        </w:rPr>
        <w:t>абитуриенту</w:t>
      </w:r>
      <w:proofErr w:type="spellEnd"/>
      <w:r w:rsidRPr="00F35E8E">
        <w:rPr>
          <w:sz w:val="28"/>
          <w:szCs w:val="28"/>
          <w:lang w:val="uk-UA"/>
        </w:rPr>
        <w:t xml:space="preserve">) : </w:t>
      </w:r>
      <w:proofErr w:type="spellStart"/>
      <w:r w:rsidRPr="00F35E8E">
        <w:rPr>
          <w:sz w:val="28"/>
          <w:szCs w:val="28"/>
          <w:lang w:val="uk-UA"/>
        </w:rPr>
        <w:t>Сборник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экзаменационных</w:t>
      </w:r>
      <w:proofErr w:type="spellEnd"/>
      <w:r w:rsidRPr="00F35E8E">
        <w:rPr>
          <w:sz w:val="28"/>
          <w:szCs w:val="28"/>
          <w:lang w:val="uk-UA"/>
        </w:rPr>
        <w:t xml:space="preserve"> тем / </w:t>
      </w:r>
      <w:proofErr w:type="spellStart"/>
      <w:r w:rsidRPr="00F35E8E">
        <w:rPr>
          <w:sz w:val="28"/>
          <w:szCs w:val="28"/>
          <w:lang w:val="uk-UA"/>
        </w:rPr>
        <w:t>Сост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Ярцева</w:t>
      </w:r>
      <w:proofErr w:type="spellEnd"/>
      <w:r w:rsidRPr="00F35E8E">
        <w:rPr>
          <w:sz w:val="28"/>
          <w:szCs w:val="28"/>
          <w:lang w:val="uk-UA"/>
        </w:rPr>
        <w:t xml:space="preserve"> А.В. – К. : Освіта, 2000. – 73 с. </w:t>
      </w:r>
    </w:p>
    <w:p w14:paraId="33CD9D99" w14:textId="4A462EEA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Англійська мова : Тренувальні тести для абітурієнтів / Уклали : І.Г.</w:t>
      </w:r>
      <w:r w:rsidR="00EC299D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Анікеєнко</w:t>
      </w:r>
      <w:proofErr w:type="spellEnd"/>
      <w:r w:rsidRPr="00F35E8E">
        <w:rPr>
          <w:sz w:val="28"/>
          <w:szCs w:val="28"/>
          <w:lang w:val="uk-UA"/>
        </w:rPr>
        <w:t xml:space="preserve">, Н.Ф. </w:t>
      </w:r>
      <w:proofErr w:type="spellStart"/>
      <w:r w:rsidRPr="00F35E8E">
        <w:rPr>
          <w:sz w:val="28"/>
          <w:szCs w:val="28"/>
          <w:lang w:val="uk-UA"/>
        </w:rPr>
        <w:t>Гладуш</w:t>
      </w:r>
      <w:proofErr w:type="spellEnd"/>
      <w:r w:rsidRPr="00F35E8E">
        <w:rPr>
          <w:sz w:val="28"/>
          <w:szCs w:val="28"/>
          <w:lang w:val="uk-UA"/>
        </w:rPr>
        <w:t xml:space="preserve">, І.І. </w:t>
      </w:r>
      <w:proofErr w:type="spellStart"/>
      <w:r w:rsidRPr="00F35E8E">
        <w:rPr>
          <w:sz w:val="28"/>
          <w:szCs w:val="28"/>
          <w:lang w:val="uk-UA"/>
        </w:rPr>
        <w:t>Сєряковата</w:t>
      </w:r>
      <w:proofErr w:type="spellEnd"/>
      <w:r w:rsidRPr="00F35E8E">
        <w:rPr>
          <w:sz w:val="28"/>
          <w:szCs w:val="28"/>
          <w:lang w:val="uk-UA"/>
        </w:rPr>
        <w:t xml:space="preserve"> ін. – К. : Либідь, 1996. – 80 с. </w:t>
      </w:r>
    </w:p>
    <w:p w14:paraId="7223BECF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F35E8E">
        <w:rPr>
          <w:sz w:val="28"/>
          <w:szCs w:val="28"/>
        </w:rPr>
        <w:t xml:space="preserve">Афанасьева О.В., Саакян А.С. «Какой» или «который»? : Тесты по английскому языку с ключами. – М. : Просвещение, 1999. </w:t>
      </w:r>
      <w:r w:rsidRPr="00F35E8E">
        <w:rPr>
          <w:sz w:val="28"/>
          <w:szCs w:val="28"/>
          <w:lang w:val="uk-UA"/>
        </w:rPr>
        <w:t>–</w:t>
      </w:r>
      <w:r w:rsidRPr="00F35E8E">
        <w:rPr>
          <w:sz w:val="28"/>
          <w:szCs w:val="28"/>
        </w:rPr>
        <w:t xml:space="preserve"> 144 с. </w:t>
      </w:r>
    </w:p>
    <w:p w14:paraId="605C0F4C" w14:textId="01829802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Бонк</w:t>
      </w:r>
      <w:proofErr w:type="spellEnd"/>
      <w:r w:rsidRPr="00F35E8E">
        <w:rPr>
          <w:sz w:val="28"/>
          <w:szCs w:val="28"/>
          <w:lang w:val="uk-UA"/>
        </w:rPr>
        <w:t xml:space="preserve"> Н.А. и </w:t>
      </w:r>
      <w:proofErr w:type="spellStart"/>
      <w:r w:rsidRPr="00F35E8E">
        <w:rPr>
          <w:sz w:val="28"/>
          <w:szCs w:val="28"/>
          <w:lang w:val="uk-UA"/>
        </w:rPr>
        <w:t>др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Учебник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английского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языка</w:t>
      </w:r>
      <w:proofErr w:type="spellEnd"/>
      <w:r w:rsidRPr="00F35E8E">
        <w:rPr>
          <w:sz w:val="28"/>
          <w:szCs w:val="28"/>
          <w:lang w:val="uk-UA"/>
        </w:rPr>
        <w:t xml:space="preserve">. В 2 ч. / </w:t>
      </w:r>
      <w:proofErr w:type="spellStart"/>
      <w:r w:rsidRPr="00F35E8E">
        <w:rPr>
          <w:sz w:val="28"/>
          <w:szCs w:val="28"/>
          <w:lang w:val="uk-UA"/>
        </w:rPr>
        <w:t>Н.А.Бонк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Г.А.Котий</w:t>
      </w:r>
      <w:proofErr w:type="spellEnd"/>
      <w:r w:rsidRPr="00F35E8E">
        <w:rPr>
          <w:sz w:val="28"/>
          <w:szCs w:val="28"/>
          <w:lang w:val="uk-UA"/>
        </w:rPr>
        <w:t>, Н.А.</w:t>
      </w:r>
      <w:r w:rsidR="00EC299D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Лукьянова</w:t>
      </w:r>
      <w:proofErr w:type="spellEnd"/>
      <w:r w:rsidRPr="00F35E8E">
        <w:rPr>
          <w:sz w:val="28"/>
          <w:szCs w:val="28"/>
          <w:lang w:val="uk-UA"/>
        </w:rPr>
        <w:t xml:space="preserve">. – М. : </w:t>
      </w:r>
      <w:proofErr w:type="spellStart"/>
      <w:r w:rsidRPr="00F35E8E">
        <w:rPr>
          <w:sz w:val="28"/>
          <w:szCs w:val="28"/>
          <w:lang w:val="uk-UA"/>
        </w:rPr>
        <w:t>Высшая</w:t>
      </w:r>
      <w:proofErr w:type="spellEnd"/>
      <w:r w:rsidRPr="00F35E8E">
        <w:rPr>
          <w:sz w:val="28"/>
          <w:szCs w:val="28"/>
          <w:lang w:val="uk-UA"/>
        </w:rPr>
        <w:t xml:space="preserve"> школа, 1991. – 639 с. </w:t>
      </w:r>
    </w:p>
    <w:p w14:paraId="46C3B971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 xml:space="preserve">Верба Л.Г., Верба Г.В. Граматика сучасної англійської мови. Довідник. – К. : «Логос», 1997. – 352 с. </w:t>
      </w:r>
    </w:p>
    <w:p w14:paraId="5DADEDEE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 xml:space="preserve">Зеленський П.Г. Англійська мова. Вступникам до вузів. – К. : Вища школа, 1980. - 272 с. </w:t>
      </w:r>
    </w:p>
    <w:p w14:paraId="748DA10B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Керножицкая</w:t>
      </w:r>
      <w:proofErr w:type="spellEnd"/>
      <w:r w:rsidRPr="00F35E8E">
        <w:rPr>
          <w:sz w:val="28"/>
          <w:szCs w:val="28"/>
          <w:lang w:val="uk-UA"/>
        </w:rPr>
        <w:t xml:space="preserve"> О.А. </w:t>
      </w:r>
      <w:proofErr w:type="spellStart"/>
      <w:r w:rsidRPr="00F35E8E">
        <w:rPr>
          <w:sz w:val="28"/>
          <w:szCs w:val="28"/>
          <w:lang w:val="uk-UA"/>
        </w:rPr>
        <w:t>Английский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язык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Задания</w:t>
      </w:r>
      <w:proofErr w:type="spellEnd"/>
      <w:r w:rsidRPr="00F35E8E">
        <w:rPr>
          <w:sz w:val="28"/>
          <w:szCs w:val="28"/>
          <w:lang w:val="uk-UA"/>
        </w:rPr>
        <w:t xml:space="preserve"> по </w:t>
      </w:r>
      <w:proofErr w:type="spellStart"/>
      <w:r w:rsidRPr="00F35E8E">
        <w:rPr>
          <w:sz w:val="28"/>
          <w:szCs w:val="28"/>
          <w:lang w:val="uk-UA"/>
        </w:rPr>
        <w:t>грамматике</w:t>
      </w:r>
      <w:proofErr w:type="spellEnd"/>
      <w:r w:rsidRPr="00F35E8E">
        <w:rPr>
          <w:sz w:val="28"/>
          <w:szCs w:val="28"/>
          <w:lang w:val="uk-UA"/>
        </w:rPr>
        <w:t xml:space="preserve"> (</w:t>
      </w:r>
      <w:proofErr w:type="spellStart"/>
      <w:r w:rsidRPr="00F35E8E">
        <w:rPr>
          <w:sz w:val="28"/>
          <w:szCs w:val="28"/>
          <w:lang w:val="uk-UA"/>
        </w:rPr>
        <w:t>временные</w:t>
      </w:r>
      <w:proofErr w:type="spellEnd"/>
      <w:r w:rsidRPr="00F35E8E">
        <w:rPr>
          <w:sz w:val="28"/>
          <w:szCs w:val="28"/>
          <w:lang w:val="uk-UA"/>
        </w:rPr>
        <w:t xml:space="preserve"> и </w:t>
      </w:r>
      <w:proofErr w:type="spellStart"/>
      <w:r w:rsidRPr="00F35E8E">
        <w:rPr>
          <w:sz w:val="28"/>
          <w:szCs w:val="28"/>
          <w:lang w:val="uk-UA"/>
        </w:rPr>
        <w:t>неличные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формы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глагола</w:t>
      </w:r>
      <w:proofErr w:type="spellEnd"/>
      <w:r w:rsidRPr="00F35E8E">
        <w:rPr>
          <w:sz w:val="28"/>
          <w:szCs w:val="28"/>
          <w:lang w:val="uk-UA"/>
        </w:rPr>
        <w:t xml:space="preserve"> в схемах, </w:t>
      </w:r>
      <w:proofErr w:type="spellStart"/>
      <w:r w:rsidRPr="00F35E8E">
        <w:rPr>
          <w:sz w:val="28"/>
          <w:szCs w:val="28"/>
          <w:lang w:val="uk-UA"/>
        </w:rPr>
        <w:t>таблицах</w:t>
      </w:r>
      <w:proofErr w:type="spellEnd"/>
      <w:r w:rsidRPr="00F35E8E">
        <w:rPr>
          <w:sz w:val="28"/>
          <w:szCs w:val="28"/>
          <w:lang w:val="uk-UA"/>
        </w:rPr>
        <w:t xml:space="preserve"> и </w:t>
      </w:r>
      <w:proofErr w:type="spellStart"/>
      <w:r w:rsidRPr="00F35E8E">
        <w:rPr>
          <w:sz w:val="28"/>
          <w:szCs w:val="28"/>
          <w:lang w:val="uk-UA"/>
        </w:rPr>
        <w:t>упражнениях</w:t>
      </w:r>
      <w:proofErr w:type="spellEnd"/>
      <w:r w:rsidRPr="00F35E8E">
        <w:rPr>
          <w:sz w:val="28"/>
          <w:szCs w:val="28"/>
          <w:lang w:val="uk-UA"/>
        </w:rPr>
        <w:t xml:space="preserve">) : Для </w:t>
      </w:r>
      <w:proofErr w:type="spellStart"/>
      <w:r w:rsidRPr="00F35E8E">
        <w:rPr>
          <w:sz w:val="28"/>
          <w:szCs w:val="28"/>
          <w:lang w:val="uk-UA"/>
        </w:rPr>
        <w:t>абитуриентов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слушателей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курсов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студентов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филологических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факультетов</w:t>
      </w:r>
      <w:proofErr w:type="spellEnd"/>
      <w:r w:rsidRPr="00F35E8E">
        <w:rPr>
          <w:sz w:val="28"/>
          <w:szCs w:val="28"/>
          <w:lang w:val="uk-UA"/>
        </w:rPr>
        <w:t xml:space="preserve">. – К. : Тандем, 1997. – 256 с. </w:t>
      </w:r>
    </w:p>
    <w:p w14:paraId="78681E2D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Клементьева</w:t>
      </w:r>
      <w:proofErr w:type="spellEnd"/>
      <w:r w:rsidRPr="00F35E8E">
        <w:rPr>
          <w:sz w:val="28"/>
          <w:szCs w:val="28"/>
          <w:lang w:val="uk-UA"/>
        </w:rPr>
        <w:t xml:space="preserve"> Т.Б. </w:t>
      </w:r>
      <w:proofErr w:type="spellStart"/>
      <w:r w:rsidRPr="00F35E8E">
        <w:rPr>
          <w:sz w:val="28"/>
          <w:szCs w:val="28"/>
          <w:lang w:val="uk-UA"/>
        </w:rPr>
        <w:t>Повторяем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времена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английского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глагола</w:t>
      </w:r>
      <w:proofErr w:type="spellEnd"/>
      <w:r w:rsidRPr="00F35E8E">
        <w:rPr>
          <w:sz w:val="28"/>
          <w:szCs w:val="28"/>
          <w:lang w:val="uk-UA"/>
        </w:rPr>
        <w:t xml:space="preserve"> : </w:t>
      </w:r>
      <w:proofErr w:type="spellStart"/>
      <w:r w:rsidRPr="00F35E8E">
        <w:rPr>
          <w:sz w:val="28"/>
          <w:szCs w:val="28"/>
          <w:lang w:val="uk-UA"/>
        </w:rPr>
        <w:t>Учеб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пособие</w:t>
      </w:r>
      <w:proofErr w:type="spellEnd"/>
      <w:r w:rsidRPr="00F35E8E">
        <w:rPr>
          <w:sz w:val="28"/>
          <w:szCs w:val="28"/>
          <w:lang w:val="uk-UA"/>
        </w:rPr>
        <w:t xml:space="preserve">. – К. : </w:t>
      </w:r>
      <w:proofErr w:type="spellStart"/>
      <w:r w:rsidRPr="00F35E8E">
        <w:rPr>
          <w:sz w:val="28"/>
          <w:szCs w:val="28"/>
          <w:lang w:val="uk-UA"/>
        </w:rPr>
        <w:t>Лыбидь</w:t>
      </w:r>
      <w:proofErr w:type="spellEnd"/>
      <w:r w:rsidRPr="00F35E8E">
        <w:rPr>
          <w:sz w:val="28"/>
          <w:szCs w:val="28"/>
          <w:lang w:val="uk-UA"/>
        </w:rPr>
        <w:t xml:space="preserve">, 1994. – 207 с. </w:t>
      </w:r>
    </w:p>
    <w:p w14:paraId="4D5A95DD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lastRenderedPageBreak/>
        <w:t>Николаенко</w:t>
      </w:r>
      <w:proofErr w:type="spellEnd"/>
      <w:r w:rsidRPr="00F35E8E">
        <w:rPr>
          <w:sz w:val="28"/>
          <w:szCs w:val="28"/>
          <w:lang w:val="uk-UA"/>
        </w:rPr>
        <w:t xml:space="preserve"> Т.Г. </w:t>
      </w:r>
      <w:proofErr w:type="spellStart"/>
      <w:r w:rsidRPr="00F35E8E">
        <w:rPr>
          <w:sz w:val="28"/>
          <w:szCs w:val="28"/>
          <w:lang w:val="uk-UA"/>
        </w:rPr>
        <w:t>Тесты</w:t>
      </w:r>
      <w:proofErr w:type="spellEnd"/>
      <w:r w:rsidRPr="00F35E8E">
        <w:rPr>
          <w:sz w:val="28"/>
          <w:szCs w:val="28"/>
          <w:lang w:val="uk-UA"/>
        </w:rPr>
        <w:t xml:space="preserve"> по </w:t>
      </w:r>
      <w:proofErr w:type="spellStart"/>
      <w:r w:rsidRPr="00F35E8E">
        <w:rPr>
          <w:sz w:val="28"/>
          <w:szCs w:val="28"/>
          <w:lang w:val="uk-UA"/>
        </w:rPr>
        <w:t>грамматике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английского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языка</w:t>
      </w:r>
      <w:proofErr w:type="spellEnd"/>
      <w:r w:rsidRPr="00F35E8E">
        <w:rPr>
          <w:sz w:val="28"/>
          <w:szCs w:val="28"/>
          <w:lang w:val="uk-UA"/>
        </w:rPr>
        <w:t xml:space="preserve">. – М. : </w:t>
      </w:r>
      <w:proofErr w:type="spellStart"/>
      <w:r w:rsidRPr="00F35E8E">
        <w:rPr>
          <w:sz w:val="28"/>
          <w:szCs w:val="28"/>
          <w:lang w:val="uk-UA"/>
        </w:rPr>
        <w:t>Рольф</w:t>
      </w:r>
      <w:proofErr w:type="spellEnd"/>
      <w:r w:rsidRPr="00F35E8E">
        <w:rPr>
          <w:sz w:val="28"/>
          <w:szCs w:val="28"/>
          <w:lang w:val="uk-UA"/>
        </w:rPr>
        <w:t xml:space="preserve">, 1997. – 160 с. </w:t>
      </w:r>
    </w:p>
    <w:p w14:paraId="27342052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 xml:space="preserve">Паніна О.А. 435 тем з англійської мови (для школярів, абітурієнтів, студентів і викладачів). – Донецьк: ТОВ ВКФ «БАО», 2004. – 576 с. </w:t>
      </w:r>
    </w:p>
    <w:p w14:paraId="15C8A5E2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 xml:space="preserve">Погожих Г.М., </w:t>
      </w:r>
      <w:proofErr w:type="spellStart"/>
      <w:r w:rsidRPr="00F35E8E">
        <w:rPr>
          <w:sz w:val="28"/>
          <w:szCs w:val="28"/>
          <w:lang w:val="uk-UA"/>
        </w:rPr>
        <w:t>Фищенко</w:t>
      </w:r>
      <w:proofErr w:type="spellEnd"/>
      <w:r w:rsidRPr="00F35E8E">
        <w:rPr>
          <w:sz w:val="28"/>
          <w:szCs w:val="28"/>
          <w:lang w:val="uk-UA"/>
        </w:rPr>
        <w:t xml:space="preserve"> Е.П., </w:t>
      </w:r>
      <w:proofErr w:type="spellStart"/>
      <w:r w:rsidRPr="00F35E8E">
        <w:rPr>
          <w:sz w:val="28"/>
          <w:szCs w:val="28"/>
          <w:lang w:val="uk-UA"/>
        </w:rPr>
        <w:t>Ярцева</w:t>
      </w:r>
      <w:proofErr w:type="spellEnd"/>
      <w:r w:rsidRPr="00F35E8E">
        <w:rPr>
          <w:sz w:val="28"/>
          <w:szCs w:val="28"/>
          <w:lang w:val="uk-UA"/>
        </w:rPr>
        <w:t xml:space="preserve"> Г.В. 650 тем и </w:t>
      </w:r>
      <w:proofErr w:type="spellStart"/>
      <w:r w:rsidRPr="00F35E8E">
        <w:rPr>
          <w:sz w:val="28"/>
          <w:szCs w:val="28"/>
          <w:lang w:val="uk-UA"/>
        </w:rPr>
        <w:t>разговорных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ситуаций</w:t>
      </w:r>
      <w:proofErr w:type="spellEnd"/>
      <w:r w:rsidRPr="00F35E8E">
        <w:rPr>
          <w:sz w:val="28"/>
          <w:szCs w:val="28"/>
          <w:lang w:val="uk-UA"/>
        </w:rPr>
        <w:t xml:space="preserve"> по </w:t>
      </w:r>
      <w:proofErr w:type="spellStart"/>
      <w:r w:rsidRPr="00F35E8E">
        <w:rPr>
          <w:sz w:val="28"/>
          <w:szCs w:val="28"/>
          <w:lang w:val="uk-UA"/>
        </w:rPr>
        <w:t>англиискому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языку</w:t>
      </w:r>
      <w:proofErr w:type="spellEnd"/>
      <w:r w:rsidRPr="00F35E8E">
        <w:rPr>
          <w:sz w:val="28"/>
          <w:szCs w:val="28"/>
          <w:lang w:val="uk-UA"/>
        </w:rPr>
        <w:t xml:space="preserve"> с переводом. </w:t>
      </w:r>
      <w:proofErr w:type="spellStart"/>
      <w:r w:rsidRPr="00F35E8E">
        <w:rPr>
          <w:sz w:val="28"/>
          <w:szCs w:val="28"/>
          <w:lang w:val="uk-UA"/>
        </w:rPr>
        <w:t>Информация</w:t>
      </w:r>
      <w:proofErr w:type="spellEnd"/>
      <w:r w:rsidRPr="00F35E8E">
        <w:rPr>
          <w:sz w:val="28"/>
          <w:szCs w:val="28"/>
          <w:lang w:val="uk-UA"/>
        </w:rPr>
        <w:t xml:space="preserve"> о </w:t>
      </w:r>
      <w:proofErr w:type="spellStart"/>
      <w:r w:rsidRPr="00F35E8E">
        <w:rPr>
          <w:sz w:val="28"/>
          <w:szCs w:val="28"/>
          <w:lang w:val="uk-UA"/>
        </w:rPr>
        <w:t>всех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регионах</w:t>
      </w:r>
      <w:proofErr w:type="spellEnd"/>
      <w:r w:rsidRPr="00F35E8E">
        <w:rPr>
          <w:sz w:val="28"/>
          <w:szCs w:val="28"/>
          <w:lang w:val="uk-UA"/>
        </w:rPr>
        <w:t xml:space="preserve"> и городах </w:t>
      </w:r>
      <w:proofErr w:type="spellStart"/>
      <w:r w:rsidRPr="00F35E8E">
        <w:rPr>
          <w:sz w:val="28"/>
          <w:szCs w:val="28"/>
          <w:lang w:val="uk-UA"/>
        </w:rPr>
        <w:t>Украины</w:t>
      </w:r>
      <w:proofErr w:type="spellEnd"/>
      <w:r w:rsidRPr="00F35E8E">
        <w:rPr>
          <w:sz w:val="28"/>
          <w:szCs w:val="28"/>
          <w:lang w:val="uk-UA"/>
        </w:rPr>
        <w:t xml:space="preserve">. 5-11 </w:t>
      </w:r>
      <w:proofErr w:type="spellStart"/>
      <w:r w:rsidRPr="00F35E8E">
        <w:rPr>
          <w:sz w:val="28"/>
          <w:szCs w:val="28"/>
          <w:lang w:val="uk-UA"/>
        </w:rPr>
        <w:t>классы</w:t>
      </w:r>
      <w:proofErr w:type="spellEnd"/>
      <w:r w:rsidRPr="00F35E8E">
        <w:rPr>
          <w:sz w:val="28"/>
          <w:szCs w:val="28"/>
          <w:lang w:val="uk-UA"/>
        </w:rPr>
        <w:t xml:space="preserve">. – Ч.1 – Х. : </w:t>
      </w:r>
      <w:proofErr w:type="spellStart"/>
      <w:r w:rsidRPr="00F35E8E">
        <w:rPr>
          <w:sz w:val="28"/>
          <w:szCs w:val="28"/>
          <w:lang w:val="uk-UA"/>
        </w:rPr>
        <w:t>Веста</w:t>
      </w:r>
      <w:proofErr w:type="spellEnd"/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Издательство</w:t>
      </w:r>
      <w:proofErr w:type="spellEnd"/>
      <w:r w:rsidRPr="00F35E8E">
        <w:rPr>
          <w:sz w:val="28"/>
          <w:szCs w:val="28"/>
          <w:lang w:val="uk-UA"/>
        </w:rPr>
        <w:t xml:space="preserve"> «Ранок», 2002. – 560 с. </w:t>
      </w:r>
    </w:p>
    <w:p w14:paraId="4D909C81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 xml:space="preserve">Каверіна В., Бойко В., </w:t>
      </w:r>
      <w:proofErr w:type="spellStart"/>
      <w:r w:rsidRPr="00F35E8E">
        <w:rPr>
          <w:sz w:val="28"/>
          <w:szCs w:val="28"/>
          <w:lang w:val="uk-UA"/>
        </w:rPr>
        <w:t>Жидких</w:t>
      </w:r>
      <w:proofErr w:type="spellEnd"/>
      <w:r w:rsidRPr="00F35E8E">
        <w:rPr>
          <w:sz w:val="28"/>
          <w:szCs w:val="28"/>
          <w:lang w:val="uk-UA"/>
        </w:rPr>
        <w:t xml:space="preserve"> Н. 100 тем з англійської усної мови. – Донецьк : Видавництво «БАО», 1998, – 202 с. </w:t>
      </w:r>
    </w:p>
    <w:p w14:paraId="3FD0CCB1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Практическая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грамматика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английского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языка</w:t>
      </w:r>
      <w:proofErr w:type="spellEnd"/>
      <w:r w:rsidRPr="00F35E8E">
        <w:rPr>
          <w:sz w:val="28"/>
          <w:szCs w:val="28"/>
          <w:lang w:val="uk-UA"/>
        </w:rPr>
        <w:t xml:space="preserve"> / Е.К. </w:t>
      </w:r>
      <w:proofErr w:type="spellStart"/>
      <w:r w:rsidRPr="00F35E8E">
        <w:rPr>
          <w:sz w:val="28"/>
          <w:szCs w:val="28"/>
          <w:lang w:val="uk-UA"/>
        </w:rPr>
        <w:t>Старшинова</w:t>
      </w:r>
      <w:proofErr w:type="spellEnd"/>
      <w:r w:rsidRPr="00F35E8E">
        <w:rPr>
          <w:sz w:val="28"/>
          <w:szCs w:val="28"/>
          <w:lang w:val="uk-UA"/>
        </w:rPr>
        <w:t xml:space="preserve">, М.А. Васильєва и </w:t>
      </w:r>
      <w:proofErr w:type="spellStart"/>
      <w:r w:rsidRPr="00F35E8E">
        <w:rPr>
          <w:sz w:val="28"/>
          <w:szCs w:val="28"/>
          <w:lang w:val="uk-UA"/>
        </w:rPr>
        <w:t>др</w:t>
      </w:r>
      <w:proofErr w:type="spellEnd"/>
      <w:r w:rsidRPr="00F35E8E">
        <w:rPr>
          <w:sz w:val="28"/>
          <w:szCs w:val="28"/>
          <w:lang w:val="uk-UA"/>
        </w:rPr>
        <w:t xml:space="preserve">.; </w:t>
      </w:r>
      <w:proofErr w:type="spellStart"/>
      <w:r w:rsidRPr="00F35E8E">
        <w:rPr>
          <w:sz w:val="28"/>
          <w:szCs w:val="28"/>
          <w:lang w:val="uk-UA"/>
        </w:rPr>
        <w:t>под</w:t>
      </w:r>
      <w:proofErr w:type="spellEnd"/>
      <w:r w:rsidRPr="00F35E8E">
        <w:rPr>
          <w:sz w:val="28"/>
          <w:szCs w:val="28"/>
          <w:lang w:val="uk-UA"/>
        </w:rPr>
        <w:t xml:space="preserve"> ред. проф. Т.П. </w:t>
      </w:r>
      <w:proofErr w:type="spellStart"/>
      <w:r w:rsidRPr="00F35E8E">
        <w:rPr>
          <w:sz w:val="28"/>
          <w:szCs w:val="28"/>
          <w:lang w:val="uk-UA"/>
        </w:rPr>
        <w:t>Розендорн</w:t>
      </w:r>
      <w:proofErr w:type="spellEnd"/>
      <w:r w:rsidRPr="00F35E8E">
        <w:rPr>
          <w:sz w:val="28"/>
          <w:szCs w:val="28"/>
          <w:lang w:val="uk-UA"/>
        </w:rPr>
        <w:t xml:space="preserve">. – К. : </w:t>
      </w:r>
      <w:proofErr w:type="spellStart"/>
      <w:r w:rsidRPr="00F35E8E">
        <w:rPr>
          <w:sz w:val="28"/>
          <w:szCs w:val="28"/>
          <w:lang w:val="uk-UA"/>
        </w:rPr>
        <w:t>Пресса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Украины</w:t>
      </w:r>
      <w:proofErr w:type="spellEnd"/>
      <w:r w:rsidRPr="00F35E8E">
        <w:rPr>
          <w:sz w:val="28"/>
          <w:szCs w:val="28"/>
          <w:lang w:val="uk-UA"/>
        </w:rPr>
        <w:t xml:space="preserve">, 1994. – 238 с. </w:t>
      </w:r>
    </w:p>
    <w:p w14:paraId="4849753F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 xml:space="preserve">Тести з англійської мови (підсумкові, випускні, вступні) / Під </w:t>
      </w:r>
      <w:proofErr w:type="spellStart"/>
      <w:r w:rsidRPr="00F35E8E">
        <w:rPr>
          <w:sz w:val="28"/>
          <w:szCs w:val="28"/>
          <w:lang w:val="uk-UA"/>
        </w:rPr>
        <w:t>заг</w:t>
      </w:r>
      <w:proofErr w:type="spellEnd"/>
      <w:r w:rsidRPr="00F35E8E">
        <w:rPr>
          <w:sz w:val="28"/>
          <w:szCs w:val="28"/>
          <w:lang w:val="uk-UA"/>
        </w:rPr>
        <w:t xml:space="preserve">. ред. професора С.Ю. </w:t>
      </w:r>
      <w:proofErr w:type="spellStart"/>
      <w:r w:rsidRPr="00F35E8E">
        <w:rPr>
          <w:sz w:val="28"/>
          <w:szCs w:val="28"/>
          <w:lang w:val="uk-UA"/>
        </w:rPr>
        <w:t>Ніколаєвої</w:t>
      </w:r>
      <w:proofErr w:type="spellEnd"/>
      <w:r w:rsidRPr="00F35E8E">
        <w:rPr>
          <w:sz w:val="28"/>
          <w:szCs w:val="28"/>
          <w:lang w:val="uk-UA"/>
        </w:rPr>
        <w:t xml:space="preserve">. – К. : </w:t>
      </w:r>
      <w:proofErr w:type="spellStart"/>
      <w:r w:rsidRPr="00F35E8E">
        <w:rPr>
          <w:sz w:val="28"/>
          <w:szCs w:val="28"/>
          <w:lang w:val="uk-UA"/>
        </w:rPr>
        <w:t>Ленвіт</w:t>
      </w:r>
      <w:proofErr w:type="spellEnd"/>
      <w:r w:rsidRPr="00F35E8E">
        <w:rPr>
          <w:sz w:val="28"/>
          <w:szCs w:val="28"/>
          <w:lang w:val="uk-UA"/>
        </w:rPr>
        <w:t xml:space="preserve">, 1995. – 142 с. </w:t>
      </w:r>
    </w:p>
    <w:p w14:paraId="4523CEA6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Тучина</w:t>
      </w:r>
      <w:proofErr w:type="spellEnd"/>
      <w:r w:rsidRPr="00F35E8E">
        <w:rPr>
          <w:sz w:val="28"/>
          <w:szCs w:val="28"/>
          <w:lang w:val="uk-UA"/>
        </w:rPr>
        <w:t xml:space="preserve"> Н.В., </w:t>
      </w:r>
      <w:proofErr w:type="spellStart"/>
      <w:r w:rsidRPr="00F35E8E">
        <w:rPr>
          <w:sz w:val="28"/>
          <w:szCs w:val="28"/>
          <w:lang w:val="uk-UA"/>
        </w:rPr>
        <w:t>Меркулова</w:t>
      </w:r>
      <w:proofErr w:type="spellEnd"/>
      <w:r w:rsidRPr="00F35E8E">
        <w:rPr>
          <w:sz w:val="28"/>
          <w:szCs w:val="28"/>
          <w:lang w:val="uk-UA"/>
        </w:rPr>
        <w:t xml:space="preserve"> Т.К., Кузьмина В.С. </w:t>
      </w:r>
      <w:proofErr w:type="spellStart"/>
      <w:r w:rsidRPr="00F35E8E">
        <w:rPr>
          <w:sz w:val="28"/>
          <w:szCs w:val="28"/>
          <w:lang w:val="uk-UA"/>
        </w:rPr>
        <w:t>Speak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English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with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pleasure</w:t>
      </w:r>
      <w:proofErr w:type="spellEnd"/>
      <w:r w:rsidRPr="00F35E8E">
        <w:rPr>
          <w:sz w:val="28"/>
          <w:szCs w:val="28"/>
          <w:lang w:val="uk-UA"/>
        </w:rPr>
        <w:t xml:space="preserve"> / За ред. Луїзи Грін (Велика Британія), Кіри О. </w:t>
      </w:r>
      <w:proofErr w:type="spellStart"/>
      <w:r w:rsidRPr="00F35E8E">
        <w:rPr>
          <w:sz w:val="28"/>
          <w:szCs w:val="28"/>
          <w:lang w:val="uk-UA"/>
        </w:rPr>
        <w:t>Янсон</w:t>
      </w:r>
      <w:proofErr w:type="spellEnd"/>
      <w:r w:rsidRPr="00F35E8E">
        <w:rPr>
          <w:sz w:val="28"/>
          <w:szCs w:val="28"/>
          <w:lang w:val="uk-UA"/>
        </w:rPr>
        <w:t xml:space="preserve"> (США). – Вид. 2-ге, виправлене. – X. : </w:t>
      </w:r>
      <w:proofErr w:type="spellStart"/>
      <w:r w:rsidRPr="00F35E8E">
        <w:rPr>
          <w:sz w:val="28"/>
          <w:szCs w:val="28"/>
          <w:lang w:val="uk-UA"/>
        </w:rPr>
        <w:t>Торсінг</w:t>
      </w:r>
      <w:proofErr w:type="spellEnd"/>
      <w:r w:rsidRPr="00F35E8E">
        <w:rPr>
          <w:sz w:val="28"/>
          <w:szCs w:val="28"/>
          <w:lang w:val="uk-UA"/>
        </w:rPr>
        <w:t xml:space="preserve">, 2002. – 288 с. </w:t>
      </w:r>
    </w:p>
    <w:p w14:paraId="09BB8B34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Hainer</w:t>
      </w:r>
      <w:proofErr w:type="spellEnd"/>
      <w:r w:rsidRPr="00F35E8E">
        <w:rPr>
          <w:sz w:val="28"/>
          <w:szCs w:val="28"/>
          <w:lang w:val="uk-UA"/>
        </w:rPr>
        <w:t xml:space="preserve"> S., </w:t>
      </w:r>
      <w:proofErr w:type="spellStart"/>
      <w:r w:rsidRPr="00F35E8E">
        <w:rPr>
          <w:sz w:val="28"/>
          <w:szCs w:val="28"/>
          <w:lang w:val="uk-UA"/>
        </w:rPr>
        <w:t>Steward</w:t>
      </w:r>
      <w:proofErr w:type="spellEnd"/>
      <w:r w:rsidRPr="00F35E8E">
        <w:rPr>
          <w:sz w:val="28"/>
          <w:szCs w:val="28"/>
          <w:lang w:val="uk-UA"/>
        </w:rPr>
        <w:t xml:space="preserve"> B. </w:t>
      </w:r>
      <w:proofErr w:type="spellStart"/>
      <w:r w:rsidRPr="00F35E8E">
        <w:rPr>
          <w:sz w:val="28"/>
          <w:szCs w:val="28"/>
          <w:lang w:val="uk-UA"/>
        </w:rPr>
        <w:t>New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first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Certificate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Masterclass</w:t>
      </w:r>
      <w:proofErr w:type="spellEnd"/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Student</w:t>
      </w:r>
      <w:proofErr w:type="spellEnd"/>
      <w:r w:rsidRPr="00F35E8E">
        <w:rPr>
          <w:sz w:val="28"/>
          <w:szCs w:val="28"/>
          <w:lang w:val="en-US"/>
        </w:rPr>
        <w:t>’</w:t>
      </w:r>
      <w:r w:rsidRPr="00F35E8E">
        <w:rPr>
          <w:sz w:val="28"/>
          <w:szCs w:val="28"/>
          <w:lang w:val="uk-UA"/>
        </w:rPr>
        <w:t xml:space="preserve">s </w:t>
      </w:r>
      <w:proofErr w:type="spellStart"/>
      <w:r w:rsidRPr="00F35E8E">
        <w:rPr>
          <w:sz w:val="28"/>
          <w:szCs w:val="28"/>
          <w:lang w:val="uk-UA"/>
        </w:rPr>
        <w:t>book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Oxford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Oxford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University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Press</w:t>
      </w:r>
      <w:proofErr w:type="spellEnd"/>
      <w:r w:rsidRPr="00F35E8E">
        <w:rPr>
          <w:sz w:val="28"/>
          <w:szCs w:val="28"/>
          <w:lang w:val="uk-UA"/>
        </w:rPr>
        <w:t xml:space="preserve">, 1996. </w:t>
      </w:r>
    </w:p>
    <w:p w14:paraId="7AD7F5A5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Hainer</w:t>
      </w:r>
      <w:proofErr w:type="spellEnd"/>
      <w:r w:rsidRPr="00F35E8E">
        <w:rPr>
          <w:sz w:val="28"/>
          <w:szCs w:val="28"/>
          <w:lang w:val="uk-UA"/>
        </w:rPr>
        <w:t xml:space="preserve"> S., </w:t>
      </w:r>
      <w:proofErr w:type="spellStart"/>
      <w:r w:rsidRPr="00F35E8E">
        <w:rPr>
          <w:sz w:val="28"/>
          <w:szCs w:val="28"/>
          <w:lang w:val="uk-UA"/>
        </w:rPr>
        <w:t>Steward</w:t>
      </w:r>
      <w:proofErr w:type="spellEnd"/>
      <w:r w:rsidRPr="00F35E8E">
        <w:rPr>
          <w:sz w:val="28"/>
          <w:szCs w:val="28"/>
          <w:lang w:val="uk-UA"/>
        </w:rPr>
        <w:t xml:space="preserve"> B. </w:t>
      </w:r>
      <w:proofErr w:type="spellStart"/>
      <w:r w:rsidRPr="00F35E8E">
        <w:rPr>
          <w:sz w:val="28"/>
          <w:szCs w:val="28"/>
          <w:lang w:val="uk-UA"/>
        </w:rPr>
        <w:t>New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first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Certificate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Masterclass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Workbook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Oxford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Oxford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University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Press</w:t>
      </w:r>
      <w:proofErr w:type="spellEnd"/>
      <w:r w:rsidRPr="00F35E8E">
        <w:rPr>
          <w:sz w:val="28"/>
          <w:szCs w:val="28"/>
          <w:lang w:val="uk-UA"/>
        </w:rPr>
        <w:t xml:space="preserve">, 1996. </w:t>
      </w:r>
    </w:p>
    <w:p w14:paraId="49F7BE24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Hornby</w:t>
      </w:r>
      <w:proofErr w:type="spellEnd"/>
      <w:r w:rsidRPr="00F35E8E">
        <w:rPr>
          <w:sz w:val="28"/>
          <w:szCs w:val="28"/>
          <w:lang w:val="uk-UA"/>
        </w:rPr>
        <w:t xml:space="preserve"> A.S. </w:t>
      </w:r>
      <w:proofErr w:type="spellStart"/>
      <w:r w:rsidRPr="00F35E8E">
        <w:rPr>
          <w:sz w:val="28"/>
          <w:szCs w:val="28"/>
          <w:lang w:val="uk-UA"/>
        </w:rPr>
        <w:t>Oxford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Advanced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Learner</w:t>
      </w:r>
      <w:proofErr w:type="spellEnd"/>
      <w:r w:rsidRPr="00F35E8E">
        <w:rPr>
          <w:sz w:val="28"/>
          <w:szCs w:val="28"/>
          <w:lang w:val="en-US"/>
        </w:rPr>
        <w:t>’</w:t>
      </w:r>
      <w:r w:rsidRPr="00F35E8E">
        <w:rPr>
          <w:sz w:val="28"/>
          <w:szCs w:val="28"/>
          <w:lang w:val="uk-UA"/>
        </w:rPr>
        <w:t xml:space="preserve">s </w:t>
      </w:r>
      <w:proofErr w:type="spellStart"/>
      <w:r w:rsidRPr="00F35E8E">
        <w:rPr>
          <w:sz w:val="28"/>
          <w:szCs w:val="28"/>
          <w:lang w:val="uk-UA"/>
        </w:rPr>
        <w:t>Dictionary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Ed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Sally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Wehmeier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Oxford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Oxford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University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Press</w:t>
      </w:r>
      <w:proofErr w:type="spellEnd"/>
      <w:r w:rsidRPr="00F35E8E">
        <w:rPr>
          <w:sz w:val="28"/>
          <w:szCs w:val="28"/>
          <w:lang w:val="uk-UA"/>
        </w:rPr>
        <w:t xml:space="preserve">, 2000. </w:t>
      </w:r>
    </w:p>
    <w:p w14:paraId="40464704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Cambridge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Learner</w:t>
      </w:r>
      <w:proofErr w:type="spellEnd"/>
      <w:r w:rsidRPr="00F35E8E">
        <w:rPr>
          <w:sz w:val="28"/>
          <w:szCs w:val="28"/>
          <w:lang w:val="en-US"/>
        </w:rPr>
        <w:t>’</w:t>
      </w:r>
      <w:r w:rsidRPr="00F35E8E">
        <w:rPr>
          <w:sz w:val="28"/>
          <w:szCs w:val="28"/>
          <w:lang w:val="uk-UA"/>
        </w:rPr>
        <w:t xml:space="preserve">s </w:t>
      </w:r>
      <w:proofErr w:type="spellStart"/>
      <w:r w:rsidRPr="00F35E8E">
        <w:rPr>
          <w:sz w:val="28"/>
          <w:szCs w:val="28"/>
          <w:lang w:val="uk-UA"/>
        </w:rPr>
        <w:t>Dictionary</w:t>
      </w:r>
      <w:proofErr w:type="spellEnd"/>
      <w:r w:rsidRPr="00F35E8E">
        <w:rPr>
          <w:sz w:val="28"/>
          <w:szCs w:val="28"/>
          <w:lang w:val="uk-UA"/>
        </w:rPr>
        <w:t xml:space="preserve">. 1st </w:t>
      </w:r>
      <w:proofErr w:type="spellStart"/>
      <w:r w:rsidRPr="00F35E8E">
        <w:rPr>
          <w:sz w:val="28"/>
          <w:szCs w:val="28"/>
          <w:lang w:val="uk-UA"/>
        </w:rPr>
        <w:t>ed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Cambridge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Cambridge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University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Press</w:t>
      </w:r>
      <w:proofErr w:type="spellEnd"/>
      <w:r w:rsidRPr="00F35E8E">
        <w:rPr>
          <w:sz w:val="28"/>
          <w:szCs w:val="28"/>
          <w:lang w:val="uk-UA"/>
        </w:rPr>
        <w:t xml:space="preserve">, 2001. </w:t>
      </w:r>
    </w:p>
    <w:p w14:paraId="631F396C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Side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Richard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and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Wellman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Guy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Grammar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and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Vocabulary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for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Cambridge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Advanced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and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Proficiency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Fully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updated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for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the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revised</w:t>
      </w:r>
      <w:proofErr w:type="spellEnd"/>
      <w:r w:rsidRPr="00F35E8E">
        <w:rPr>
          <w:sz w:val="28"/>
          <w:szCs w:val="28"/>
          <w:lang w:val="uk-UA"/>
        </w:rPr>
        <w:t xml:space="preserve"> CPE. </w:t>
      </w:r>
      <w:proofErr w:type="spellStart"/>
      <w:r w:rsidRPr="00F35E8E">
        <w:rPr>
          <w:sz w:val="28"/>
          <w:szCs w:val="28"/>
          <w:lang w:val="uk-UA"/>
        </w:rPr>
        <w:t>Harlow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Pearson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Education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Limited</w:t>
      </w:r>
      <w:proofErr w:type="spellEnd"/>
      <w:r w:rsidRPr="00F35E8E">
        <w:rPr>
          <w:sz w:val="28"/>
          <w:szCs w:val="28"/>
          <w:lang w:val="uk-UA"/>
        </w:rPr>
        <w:t xml:space="preserve">, 2005. </w:t>
      </w:r>
    </w:p>
    <w:p w14:paraId="3FEABD53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lastRenderedPageBreak/>
        <w:t>Swan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Michael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Practical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English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Usage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Oxford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Oxford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University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Press</w:t>
      </w:r>
      <w:proofErr w:type="spellEnd"/>
      <w:r w:rsidRPr="00F35E8E">
        <w:rPr>
          <w:sz w:val="28"/>
          <w:szCs w:val="28"/>
          <w:lang w:val="uk-UA"/>
        </w:rPr>
        <w:t xml:space="preserve">, 2001. </w:t>
      </w:r>
    </w:p>
    <w:p w14:paraId="2B6DF1DE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Vince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Michael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Advanced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Language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Usage</w:t>
      </w:r>
      <w:proofErr w:type="spellEnd"/>
      <w:r w:rsidRPr="00F35E8E">
        <w:rPr>
          <w:sz w:val="28"/>
          <w:szCs w:val="28"/>
          <w:lang w:val="uk-UA"/>
        </w:rPr>
        <w:t>. MACMILLAN</w:t>
      </w:r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Macmillan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Publishers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Limited</w:t>
      </w:r>
      <w:proofErr w:type="spellEnd"/>
      <w:r w:rsidRPr="00F35E8E">
        <w:rPr>
          <w:sz w:val="28"/>
          <w:szCs w:val="28"/>
          <w:lang w:val="uk-UA"/>
        </w:rPr>
        <w:t xml:space="preserve">, 2003. </w:t>
      </w:r>
    </w:p>
    <w:p w14:paraId="33E4ADE3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Delahunty</w:t>
      </w:r>
      <w:proofErr w:type="spellEnd"/>
      <w:r w:rsidRPr="00F35E8E">
        <w:rPr>
          <w:sz w:val="28"/>
          <w:szCs w:val="28"/>
          <w:lang w:val="uk-UA"/>
        </w:rPr>
        <w:t xml:space="preserve"> G.P., </w:t>
      </w:r>
      <w:proofErr w:type="spellStart"/>
      <w:r w:rsidRPr="00F35E8E">
        <w:rPr>
          <w:sz w:val="28"/>
          <w:szCs w:val="28"/>
          <w:lang w:val="uk-UA"/>
        </w:rPr>
        <w:t>Garvey</w:t>
      </w:r>
      <w:proofErr w:type="spellEnd"/>
      <w:r w:rsidRPr="00F35E8E">
        <w:rPr>
          <w:sz w:val="28"/>
          <w:szCs w:val="28"/>
          <w:lang w:val="uk-UA"/>
        </w:rPr>
        <w:t xml:space="preserve"> J.J. </w:t>
      </w:r>
      <w:proofErr w:type="spellStart"/>
      <w:r w:rsidRPr="00F35E8E">
        <w:rPr>
          <w:sz w:val="28"/>
          <w:szCs w:val="28"/>
          <w:lang w:val="uk-UA"/>
        </w:rPr>
        <w:t>Language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Grammar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and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Communication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a </w:t>
      </w:r>
      <w:proofErr w:type="spellStart"/>
      <w:r w:rsidRPr="00F35E8E">
        <w:rPr>
          <w:sz w:val="28"/>
          <w:szCs w:val="28"/>
          <w:lang w:val="uk-UA"/>
        </w:rPr>
        <w:t>course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for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teachers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of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English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New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York</w:t>
      </w:r>
      <w:proofErr w:type="spellEnd"/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McGraw-Hill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Inc</w:t>
      </w:r>
      <w:proofErr w:type="spellEnd"/>
      <w:r w:rsidRPr="00F35E8E">
        <w:rPr>
          <w:sz w:val="28"/>
          <w:szCs w:val="28"/>
          <w:lang w:val="uk-UA"/>
        </w:rPr>
        <w:t xml:space="preserve">., 1994. </w:t>
      </w:r>
    </w:p>
    <w:p w14:paraId="66EFA7F1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Gude</w:t>
      </w:r>
      <w:proofErr w:type="spellEnd"/>
      <w:r w:rsidRPr="00F35E8E">
        <w:rPr>
          <w:sz w:val="28"/>
          <w:szCs w:val="28"/>
          <w:lang w:val="uk-UA"/>
        </w:rPr>
        <w:t xml:space="preserve"> K., </w:t>
      </w:r>
      <w:proofErr w:type="spellStart"/>
      <w:r w:rsidRPr="00F35E8E">
        <w:rPr>
          <w:sz w:val="28"/>
          <w:szCs w:val="28"/>
          <w:lang w:val="uk-UA"/>
        </w:rPr>
        <w:t>Duckworth</w:t>
      </w:r>
      <w:proofErr w:type="spellEnd"/>
      <w:r w:rsidRPr="00F35E8E">
        <w:rPr>
          <w:sz w:val="28"/>
          <w:szCs w:val="28"/>
          <w:lang w:val="uk-UA"/>
        </w:rPr>
        <w:t xml:space="preserve"> M. </w:t>
      </w:r>
      <w:proofErr w:type="spellStart"/>
      <w:r w:rsidRPr="00F35E8E">
        <w:rPr>
          <w:sz w:val="28"/>
          <w:szCs w:val="28"/>
          <w:lang w:val="uk-UA"/>
        </w:rPr>
        <w:t>Proficiency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Masterclass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Exam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Practice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Workbook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Oxford</w:t>
      </w:r>
      <w:proofErr w:type="spellEnd"/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Oxford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University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Press</w:t>
      </w:r>
      <w:proofErr w:type="spellEnd"/>
      <w:r w:rsidRPr="00F35E8E">
        <w:rPr>
          <w:sz w:val="28"/>
          <w:szCs w:val="28"/>
          <w:lang w:val="uk-UA"/>
        </w:rPr>
        <w:t xml:space="preserve">, 2002. </w:t>
      </w:r>
    </w:p>
    <w:p w14:paraId="130AB786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Gude</w:t>
      </w:r>
      <w:proofErr w:type="spellEnd"/>
      <w:r w:rsidRPr="00F35E8E">
        <w:rPr>
          <w:sz w:val="28"/>
          <w:szCs w:val="28"/>
          <w:lang w:val="uk-UA"/>
        </w:rPr>
        <w:t xml:space="preserve"> K., </w:t>
      </w:r>
      <w:proofErr w:type="spellStart"/>
      <w:r w:rsidRPr="00F35E8E">
        <w:rPr>
          <w:sz w:val="28"/>
          <w:szCs w:val="28"/>
          <w:lang w:val="uk-UA"/>
        </w:rPr>
        <w:t>Duckworth</w:t>
      </w:r>
      <w:proofErr w:type="spellEnd"/>
      <w:r w:rsidRPr="00F35E8E">
        <w:rPr>
          <w:sz w:val="28"/>
          <w:szCs w:val="28"/>
          <w:lang w:val="uk-UA"/>
        </w:rPr>
        <w:t xml:space="preserve"> M. </w:t>
      </w:r>
      <w:proofErr w:type="spellStart"/>
      <w:r w:rsidRPr="00F35E8E">
        <w:rPr>
          <w:sz w:val="28"/>
          <w:szCs w:val="28"/>
          <w:lang w:val="uk-UA"/>
        </w:rPr>
        <w:t>Proficiency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Masterclass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Student</w:t>
      </w:r>
      <w:proofErr w:type="spellEnd"/>
      <w:r w:rsidRPr="00F35E8E">
        <w:rPr>
          <w:sz w:val="28"/>
          <w:szCs w:val="28"/>
          <w:lang w:val="en-US"/>
        </w:rPr>
        <w:t>’</w:t>
      </w:r>
      <w:r w:rsidRPr="00F35E8E">
        <w:rPr>
          <w:sz w:val="28"/>
          <w:szCs w:val="28"/>
          <w:lang w:val="uk-UA"/>
        </w:rPr>
        <w:t xml:space="preserve">s </w:t>
      </w:r>
      <w:proofErr w:type="spellStart"/>
      <w:r w:rsidRPr="00F35E8E">
        <w:rPr>
          <w:sz w:val="28"/>
          <w:szCs w:val="28"/>
          <w:lang w:val="uk-UA"/>
        </w:rPr>
        <w:t>Book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Oxford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Oxford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University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Press</w:t>
      </w:r>
      <w:proofErr w:type="spellEnd"/>
      <w:r w:rsidRPr="00F35E8E">
        <w:rPr>
          <w:sz w:val="28"/>
          <w:szCs w:val="28"/>
          <w:lang w:val="uk-UA"/>
        </w:rPr>
        <w:t xml:space="preserve">, 2002. </w:t>
      </w:r>
    </w:p>
    <w:p w14:paraId="1D2F4388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House</w:t>
      </w:r>
      <w:proofErr w:type="spellEnd"/>
      <w:r w:rsidRPr="00F35E8E">
        <w:rPr>
          <w:sz w:val="28"/>
          <w:szCs w:val="28"/>
          <w:lang w:val="uk-UA"/>
        </w:rPr>
        <w:t xml:space="preserve"> R., </w:t>
      </w:r>
      <w:proofErr w:type="spellStart"/>
      <w:r w:rsidRPr="00F35E8E">
        <w:rPr>
          <w:sz w:val="28"/>
          <w:szCs w:val="28"/>
          <w:lang w:val="uk-UA"/>
        </w:rPr>
        <w:t>Gude</w:t>
      </w:r>
      <w:proofErr w:type="spellEnd"/>
      <w:r w:rsidRPr="00F35E8E">
        <w:rPr>
          <w:sz w:val="28"/>
          <w:szCs w:val="28"/>
          <w:lang w:val="uk-UA"/>
        </w:rPr>
        <w:t xml:space="preserve"> K., </w:t>
      </w:r>
      <w:proofErr w:type="spellStart"/>
      <w:r w:rsidRPr="00F35E8E">
        <w:rPr>
          <w:sz w:val="28"/>
          <w:szCs w:val="28"/>
          <w:lang w:val="uk-UA"/>
        </w:rPr>
        <w:t>Duckworth</w:t>
      </w:r>
      <w:proofErr w:type="spellEnd"/>
      <w:r w:rsidRPr="00F35E8E">
        <w:rPr>
          <w:sz w:val="28"/>
          <w:szCs w:val="28"/>
          <w:lang w:val="uk-UA"/>
        </w:rPr>
        <w:t xml:space="preserve"> M. </w:t>
      </w:r>
      <w:proofErr w:type="spellStart"/>
      <w:r w:rsidRPr="00F35E8E">
        <w:rPr>
          <w:sz w:val="28"/>
          <w:szCs w:val="28"/>
          <w:lang w:val="uk-UA"/>
        </w:rPr>
        <w:t>Proficiency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Masterclass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Teacher</w:t>
      </w:r>
      <w:proofErr w:type="spellEnd"/>
      <w:r w:rsidRPr="00F35E8E">
        <w:rPr>
          <w:sz w:val="28"/>
          <w:szCs w:val="28"/>
          <w:lang w:val="en-US"/>
        </w:rPr>
        <w:t>’</w:t>
      </w:r>
      <w:r w:rsidRPr="00F35E8E">
        <w:rPr>
          <w:sz w:val="28"/>
          <w:szCs w:val="28"/>
          <w:lang w:val="uk-UA"/>
        </w:rPr>
        <w:t xml:space="preserve">s </w:t>
      </w:r>
      <w:proofErr w:type="spellStart"/>
      <w:r w:rsidRPr="00F35E8E">
        <w:rPr>
          <w:sz w:val="28"/>
          <w:szCs w:val="28"/>
          <w:lang w:val="uk-UA"/>
        </w:rPr>
        <w:t>Book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Oxford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Oxford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University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Press</w:t>
      </w:r>
      <w:proofErr w:type="spellEnd"/>
      <w:r w:rsidRPr="00F35E8E">
        <w:rPr>
          <w:sz w:val="28"/>
          <w:szCs w:val="28"/>
          <w:lang w:val="uk-UA"/>
        </w:rPr>
        <w:t xml:space="preserve">, 2002. </w:t>
      </w:r>
    </w:p>
    <w:p w14:paraId="393E868F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Longman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Languaguage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Activator</w:t>
      </w:r>
      <w:proofErr w:type="spellEnd"/>
      <w:r w:rsidRPr="00F35E8E">
        <w:rPr>
          <w:sz w:val="28"/>
          <w:szCs w:val="28"/>
          <w:lang w:val="uk-UA"/>
        </w:rPr>
        <w:t>. –</w:t>
      </w:r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7th </w:t>
      </w:r>
      <w:proofErr w:type="spellStart"/>
      <w:r w:rsidRPr="00F35E8E">
        <w:rPr>
          <w:sz w:val="28"/>
          <w:szCs w:val="28"/>
          <w:lang w:val="uk-UA"/>
        </w:rPr>
        <w:t>ed</w:t>
      </w:r>
      <w:proofErr w:type="spellEnd"/>
      <w:r w:rsidRPr="00F35E8E">
        <w:rPr>
          <w:sz w:val="28"/>
          <w:szCs w:val="28"/>
          <w:lang w:val="uk-UA"/>
        </w:rPr>
        <w:t>. –</w:t>
      </w:r>
      <w:r w:rsidRPr="00F35E8E">
        <w:rPr>
          <w:sz w:val="28"/>
          <w:szCs w:val="28"/>
          <w:lang w:val="en-US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Harlow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Longman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Group</w:t>
      </w:r>
      <w:proofErr w:type="spellEnd"/>
      <w:r w:rsidRPr="00F35E8E">
        <w:rPr>
          <w:sz w:val="28"/>
          <w:szCs w:val="28"/>
          <w:lang w:val="uk-UA"/>
        </w:rPr>
        <w:t xml:space="preserve"> UK </w:t>
      </w:r>
      <w:proofErr w:type="spellStart"/>
      <w:r w:rsidRPr="00F35E8E">
        <w:rPr>
          <w:sz w:val="28"/>
          <w:szCs w:val="28"/>
          <w:lang w:val="uk-UA"/>
        </w:rPr>
        <w:t>Ltd</w:t>
      </w:r>
      <w:proofErr w:type="spellEnd"/>
      <w:r w:rsidRPr="00F35E8E">
        <w:rPr>
          <w:sz w:val="28"/>
          <w:szCs w:val="28"/>
          <w:lang w:val="uk-UA"/>
        </w:rPr>
        <w:t xml:space="preserve">., 1997. </w:t>
      </w:r>
    </w:p>
    <w:p w14:paraId="2EBCE0BC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McCarthy</w:t>
      </w:r>
      <w:proofErr w:type="spellEnd"/>
      <w:r w:rsidRPr="00F35E8E">
        <w:rPr>
          <w:sz w:val="28"/>
          <w:szCs w:val="28"/>
          <w:lang w:val="uk-UA"/>
        </w:rPr>
        <w:t xml:space="preserve"> M., O</w:t>
      </w:r>
      <w:r w:rsidRPr="00F35E8E">
        <w:rPr>
          <w:sz w:val="28"/>
          <w:szCs w:val="28"/>
          <w:lang w:val="en-US"/>
        </w:rPr>
        <w:t>’</w:t>
      </w:r>
      <w:proofErr w:type="spellStart"/>
      <w:r w:rsidRPr="00F35E8E">
        <w:rPr>
          <w:sz w:val="28"/>
          <w:szCs w:val="28"/>
          <w:lang w:val="uk-UA"/>
        </w:rPr>
        <w:t>Dell</w:t>
      </w:r>
      <w:proofErr w:type="spellEnd"/>
      <w:r w:rsidRPr="00F35E8E">
        <w:rPr>
          <w:sz w:val="28"/>
          <w:szCs w:val="28"/>
          <w:lang w:val="uk-UA"/>
        </w:rPr>
        <w:t xml:space="preserve"> F. </w:t>
      </w:r>
      <w:proofErr w:type="spellStart"/>
      <w:r w:rsidRPr="00F35E8E">
        <w:rPr>
          <w:sz w:val="28"/>
          <w:szCs w:val="28"/>
          <w:lang w:val="uk-UA"/>
        </w:rPr>
        <w:t>English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vocabulary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in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Use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Upper-Intermediate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and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Advanced</w:t>
      </w:r>
      <w:proofErr w:type="spellEnd"/>
      <w:r w:rsidRPr="00F35E8E">
        <w:rPr>
          <w:sz w:val="28"/>
          <w:szCs w:val="28"/>
          <w:lang w:val="uk-UA"/>
        </w:rPr>
        <w:t xml:space="preserve">. – </w:t>
      </w:r>
      <w:proofErr w:type="spellStart"/>
      <w:r w:rsidRPr="00F35E8E">
        <w:rPr>
          <w:sz w:val="28"/>
          <w:szCs w:val="28"/>
          <w:lang w:val="uk-UA"/>
        </w:rPr>
        <w:t>Cambridge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Cambridge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University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Press</w:t>
      </w:r>
      <w:proofErr w:type="spellEnd"/>
      <w:r w:rsidRPr="00F35E8E">
        <w:rPr>
          <w:sz w:val="28"/>
          <w:szCs w:val="28"/>
          <w:lang w:val="uk-UA"/>
        </w:rPr>
        <w:t xml:space="preserve">, 1997. </w:t>
      </w:r>
    </w:p>
    <w:p w14:paraId="1F065C66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McCarthy</w:t>
      </w:r>
      <w:proofErr w:type="spellEnd"/>
      <w:r w:rsidRPr="00F35E8E">
        <w:rPr>
          <w:sz w:val="28"/>
          <w:szCs w:val="28"/>
          <w:lang w:val="uk-UA"/>
        </w:rPr>
        <w:t xml:space="preserve"> M., O</w:t>
      </w:r>
      <w:r w:rsidRPr="00F35E8E">
        <w:rPr>
          <w:sz w:val="28"/>
          <w:szCs w:val="28"/>
          <w:lang w:val="en-US"/>
        </w:rPr>
        <w:t>’</w:t>
      </w:r>
      <w:proofErr w:type="spellStart"/>
      <w:r w:rsidRPr="00F35E8E">
        <w:rPr>
          <w:sz w:val="28"/>
          <w:szCs w:val="28"/>
          <w:lang w:val="uk-UA"/>
        </w:rPr>
        <w:t>Dell</w:t>
      </w:r>
      <w:proofErr w:type="spellEnd"/>
      <w:r w:rsidRPr="00F35E8E">
        <w:rPr>
          <w:sz w:val="28"/>
          <w:szCs w:val="28"/>
          <w:lang w:val="uk-UA"/>
        </w:rPr>
        <w:t xml:space="preserve"> F. </w:t>
      </w:r>
      <w:proofErr w:type="spellStart"/>
      <w:r w:rsidRPr="00F35E8E">
        <w:rPr>
          <w:sz w:val="28"/>
          <w:szCs w:val="28"/>
          <w:lang w:val="uk-UA"/>
        </w:rPr>
        <w:t>English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vocabulary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in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Use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Advanced</w:t>
      </w:r>
      <w:proofErr w:type="spellEnd"/>
      <w:r w:rsidRPr="00F35E8E">
        <w:rPr>
          <w:sz w:val="28"/>
          <w:szCs w:val="28"/>
          <w:lang w:val="uk-UA"/>
        </w:rPr>
        <w:t xml:space="preserve">. – </w:t>
      </w:r>
      <w:proofErr w:type="spellStart"/>
      <w:r w:rsidRPr="00F35E8E">
        <w:rPr>
          <w:sz w:val="28"/>
          <w:szCs w:val="28"/>
          <w:lang w:val="uk-UA"/>
        </w:rPr>
        <w:t>Cambridge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Cambridge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University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Press</w:t>
      </w:r>
      <w:proofErr w:type="spellEnd"/>
      <w:r w:rsidRPr="00F35E8E">
        <w:rPr>
          <w:sz w:val="28"/>
          <w:szCs w:val="28"/>
          <w:lang w:val="uk-UA"/>
        </w:rPr>
        <w:t xml:space="preserve">, 2002. </w:t>
      </w:r>
    </w:p>
    <w:p w14:paraId="52136F33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McDougal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Littell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English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Vocabulary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Development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Red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Level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Grade</w:t>
      </w:r>
      <w:proofErr w:type="spellEnd"/>
      <w:r w:rsidRPr="00F35E8E">
        <w:rPr>
          <w:sz w:val="28"/>
          <w:szCs w:val="28"/>
          <w:lang w:val="uk-UA"/>
        </w:rPr>
        <w:t xml:space="preserve"> 7. – </w:t>
      </w:r>
      <w:proofErr w:type="spellStart"/>
      <w:r w:rsidRPr="00F35E8E">
        <w:rPr>
          <w:sz w:val="28"/>
          <w:szCs w:val="28"/>
          <w:lang w:val="uk-UA"/>
        </w:rPr>
        <w:t>Evanston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Illinois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McDougal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Littell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and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Company</w:t>
      </w:r>
      <w:proofErr w:type="spellEnd"/>
      <w:r w:rsidRPr="00F35E8E">
        <w:rPr>
          <w:sz w:val="28"/>
          <w:szCs w:val="28"/>
          <w:lang w:val="uk-UA"/>
        </w:rPr>
        <w:t xml:space="preserve">, 1991. – 72 p. </w:t>
      </w:r>
    </w:p>
    <w:p w14:paraId="4E9DCF91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McDougal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Littell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English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Vocabulary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Development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Green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Level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Grade</w:t>
      </w:r>
      <w:proofErr w:type="spellEnd"/>
      <w:r w:rsidRPr="00F35E8E">
        <w:rPr>
          <w:sz w:val="28"/>
          <w:szCs w:val="28"/>
          <w:lang w:val="uk-UA"/>
        </w:rPr>
        <w:t xml:space="preserve"> 8. – </w:t>
      </w:r>
      <w:proofErr w:type="spellStart"/>
      <w:r w:rsidRPr="00F35E8E">
        <w:rPr>
          <w:sz w:val="28"/>
          <w:szCs w:val="28"/>
          <w:lang w:val="uk-UA"/>
        </w:rPr>
        <w:t>Evanston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Illinois</w:t>
      </w:r>
      <w:proofErr w:type="spellEnd"/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McDougal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Littell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and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Company</w:t>
      </w:r>
      <w:proofErr w:type="spellEnd"/>
      <w:r w:rsidRPr="00F35E8E">
        <w:rPr>
          <w:sz w:val="28"/>
          <w:szCs w:val="28"/>
          <w:lang w:val="uk-UA"/>
        </w:rPr>
        <w:t xml:space="preserve">, 1991. – 72 p. </w:t>
      </w:r>
    </w:p>
    <w:p w14:paraId="1730D7ED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O</w:t>
      </w:r>
      <w:r w:rsidRPr="00F35E8E">
        <w:rPr>
          <w:sz w:val="28"/>
          <w:szCs w:val="28"/>
          <w:lang w:val="en-US"/>
        </w:rPr>
        <w:t>’</w:t>
      </w:r>
      <w:proofErr w:type="spellStart"/>
      <w:r w:rsidRPr="00F35E8E">
        <w:rPr>
          <w:sz w:val="28"/>
          <w:szCs w:val="28"/>
          <w:lang w:val="uk-UA"/>
        </w:rPr>
        <w:t>Dell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Felicity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English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Panorama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One</w:t>
      </w:r>
      <w:proofErr w:type="spellEnd"/>
      <w:r w:rsidRPr="00F35E8E">
        <w:rPr>
          <w:sz w:val="28"/>
          <w:szCs w:val="28"/>
          <w:lang w:val="uk-UA"/>
        </w:rPr>
        <w:t xml:space="preserve">. – </w:t>
      </w:r>
      <w:proofErr w:type="spellStart"/>
      <w:r w:rsidRPr="00F35E8E">
        <w:rPr>
          <w:sz w:val="28"/>
          <w:szCs w:val="28"/>
          <w:lang w:val="uk-UA"/>
        </w:rPr>
        <w:t>Cambridge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Cambridge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University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Press</w:t>
      </w:r>
      <w:proofErr w:type="spellEnd"/>
      <w:r w:rsidRPr="00F35E8E">
        <w:rPr>
          <w:sz w:val="28"/>
          <w:szCs w:val="28"/>
          <w:lang w:val="uk-UA"/>
        </w:rPr>
        <w:t xml:space="preserve">, 1997. </w:t>
      </w:r>
    </w:p>
    <w:p w14:paraId="47D8684D" w14:textId="77777777" w:rsidR="00A963EB" w:rsidRPr="00F35E8E" w:rsidRDefault="00A963EB" w:rsidP="00A963EB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Roget</w:t>
      </w:r>
      <w:proofErr w:type="spellEnd"/>
      <w:r w:rsidRPr="00F35E8E">
        <w:rPr>
          <w:sz w:val="28"/>
          <w:szCs w:val="28"/>
          <w:lang w:val="uk-UA"/>
        </w:rPr>
        <w:t xml:space="preserve">, </w:t>
      </w:r>
      <w:proofErr w:type="spellStart"/>
      <w:r w:rsidRPr="00F35E8E">
        <w:rPr>
          <w:sz w:val="28"/>
          <w:szCs w:val="28"/>
          <w:lang w:val="uk-UA"/>
        </w:rPr>
        <w:t>Peter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Mark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The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Greenwich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Rogets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Thesaurus</w:t>
      </w:r>
      <w:proofErr w:type="spellEnd"/>
      <w:r w:rsidRPr="00F35E8E">
        <w:rPr>
          <w:sz w:val="28"/>
          <w:szCs w:val="28"/>
          <w:lang w:val="en-US"/>
        </w:rPr>
        <w:t xml:space="preserve"> / </w:t>
      </w:r>
      <w:proofErr w:type="spellStart"/>
      <w:r w:rsidRPr="00F35E8E">
        <w:rPr>
          <w:sz w:val="28"/>
          <w:szCs w:val="28"/>
          <w:lang w:val="uk-UA"/>
        </w:rPr>
        <w:t>Eds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John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Lewis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Roget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and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Samual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Romilly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Roget</w:t>
      </w:r>
      <w:proofErr w:type="spellEnd"/>
      <w:r w:rsidRPr="00F35E8E">
        <w:rPr>
          <w:sz w:val="28"/>
          <w:szCs w:val="28"/>
          <w:lang w:val="uk-UA"/>
        </w:rPr>
        <w:t xml:space="preserve">. – </w:t>
      </w:r>
      <w:proofErr w:type="spellStart"/>
      <w:r w:rsidRPr="00F35E8E">
        <w:rPr>
          <w:sz w:val="28"/>
          <w:szCs w:val="28"/>
          <w:lang w:val="uk-UA"/>
        </w:rPr>
        <w:t>London</w:t>
      </w:r>
      <w:proofErr w:type="spellEnd"/>
      <w:r w:rsidRPr="00F35E8E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  <w:lang w:val="uk-UA"/>
        </w:rPr>
        <w:t xml:space="preserve">: </w:t>
      </w:r>
      <w:proofErr w:type="spellStart"/>
      <w:r w:rsidRPr="00F35E8E">
        <w:rPr>
          <w:sz w:val="28"/>
          <w:szCs w:val="28"/>
          <w:lang w:val="uk-UA"/>
        </w:rPr>
        <w:t>Greenwich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Editions</w:t>
      </w:r>
      <w:proofErr w:type="spellEnd"/>
      <w:r w:rsidRPr="00F35E8E">
        <w:rPr>
          <w:sz w:val="28"/>
          <w:szCs w:val="28"/>
          <w:lang w:val="uk-UA"/>
        </w:rPr>
        <w:t xml:space="preserve">, 1994. </w:t>
      </w:r>
    </w:p>
    <w:p w14:paraId="60973D27" w14:textId="77777777" w:rsidR="00EC299D" w:rsidRDefault="00EC299D" w:rsidP="00A963EB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14:paraId="54263D92" w14:textId="0A0E45C5" w:rsidR="00A963EB" w:rsidRPr="00F35E8E" w:rsidRDefault="00A963EB" w:rsidP="00A963EB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F35E8E">
        <w:rPr>
          <w:b/>
          <w:sz w:val="28"/>
          <w:szCs w:val="28"/>
          <w:lang w:val="uk-UA"/>
        </w:rPr>
        <w:t>Німецька мова</w:t>
      </w:r>
    </w:p>
    <w:p w14:paraId="5A14DD95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35E8E">
        <w:rPr>
          <w:sz w:val="28"/>
          <w:szCs w:val="28"/>
        </w:rPr>
        <w:t xml:space="preserve">Арзуманова Н.В. </w:t>
      </w:r>
      <w:proofErr w:type="spellStart"/>
      <w:r w:rsidRPr="00F35E8E">
        <w:rPr>
          <w:sz w:val="28"/>
          <w:szCs w:val="28"/>
        </w:rPr>
        <w:t>Ich</w:t>
      </w:r>
      <w:proofErr w:type="spellEnd"/>
      <w:r w:rsidRPr="00F35E8E">
        <w:rPr>
          <w:sz w:val="28"/>
          <w:szCs w:val="28"/>
        </w:rPr>
        <w:t xml:space="preserve"> </w:t>
      </w:r>
      <w:proofErr w:type="spellStart"/>
      <w:r w:rsidRPr="00F35E8E">
        <w:rPr>
          <w:sz w:val="28"/>
          <w:szCs w:val="28"/>
        </w:rPr>
        <w:t>lerne</w:t>
      </w:r>
      <w:proofErr w:type="spellEnd"/>
      <w:r w:rsidRPr="00F35E8E">
        <w:rPr>
          <w:sz w:val="28"/>
          <w:szCs w:val="28"/>
        </w:rPr>
        <w:t xml:space="preserve"> </w:t>
      </w:r>
      <w:proofErr w:type="spellStart"/>
      <w:r w:rsidRPr="00F35E8E">
        <w:rPr>
          <w:sz w:val="28"/>
          <w:szCs w:val="28"/>
        </w:rPr>
        <w:t>Deutsch</w:t>
      </w:r>
      <w:proofErr w:type="spellEnd"/>
      <w:r w:rsidRPr="00F35E8E">
        <w:rPr>
          <w:sz w:val="28"/>
          <w:szCs w:val="28"/>
        </w:rPr>
        <w:t xml:space="preserve"> (Так начинают изучать немецкий) / Н.В.</w:t>
      </w:r>
      <w:r w:rsidRPr="00F35E8E">
        <w:rPr>
          <w:sz w:val="28"/>
          <w:szCs w:val="28"/>
          <w:lang w:val="uk-UA"/>
        </w:rPr>
        <w:t> </w:t>
      </w:r>
      <w:r w:rsidRPr="00F35E8E">
        <w:rPr>
          <w:sz w:val="28"/>
          <w:szCs w:val="28"/>
        </w:rPr>
        <w:t xml:space="preserve">Арзуманова. – М. : </w:t>
      </w:r>
      <w:proofErr w:type="spellStart"/>
      <w:r w:rsidRPr="00F35E8E">
        <w:rPr>
          <w:sz w:val="28"/>
          <w:szCs w:val="28"/>
        </w:rPr>
        <w:t>Междунар</w:t>
      </w:r>
      <w:proofErr w:type="spellEnd"/>
      <w:r w:rsidRPr="00F35E8E">
        <w:rPr>
          <w:sz w:val="28"/>
          <w:szCs w:val="28"/>
        </w:rPr>
        <w:t>. отношения, 1978. – 168 с.</w:t>
      </w:r>
    </w:p>
    <w:p w14:paraId="6D858B45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35E8E">
        <w:rPr>
          <w:sz w:val="28"/>
          <w:szCs w:val="28"/>
        </w:rPr>
        <w:lastRenderedPageBreak/>
        <w:t>Басай</w:t>
      </w:r>
      <w:proofErr w:type="spellEnd"/>
      <w:r w:rsidRPr="00F35E8E">
        <w:rPr>
          <w:sz w:val="28"/>
          <w:szCs w:val="28"/>
        </w:rPr>
        <w:t xml:space="preserve"> Н.П. </w:t>
      </w:r>
      <w:proofErr w:type="spellStart"/>
      <w:r w:rsidRPr="00F35E8E">
        <w:rPr>
          <w:sz w:val="28"/>
          <w:szCs w:val="28"/>
        </w:rPr>
        <w:t>Німецька</w:t>
      </w:r>
      <w:proofErr w:type="spellEnd"/>
      <w:r w:rsidRPr="00F35E8E">
        <w:rPr>
          <w:sz w:val="28"/>
          <w:szCs w:val="28"/>
        </w:rPr>
        <w:t xml:space="preserve"> </w:t>
      </w:r>
      <w:proofErr w:type="spellStart"/>
      <w:r w:rsidRPr="00F35E8E">
        <w:rPr>
          <w:sz w:val="28"/>
          <w:szCs w:val="28"/>
        </w:rPr>
        <w:t>мова</w:t>
      </w:r>
      <w:proofErr w:type="spellEnd"/>
      <w:r w:rsidRPr="00F35E8E">
        <w:rPr>
          <w:sz w:val="28"/>
          <w:szCs w:val="28"/>
        </w:rPr>
        <w:t>: [</w:t>
      </w:r>
      <w:proofErr w:type="spellStart"/>
      <w:r w:rsidRPr="00F35E8E">
        <w:rPr>
          <w:sz w:val="28"/>
          <w:szCs w:val="28"/>
        </w:rPr>
        <w:t>підручник</w:t>
      </w:r>
      <w:proofErr w:type="spellEnd"/>
      <w:r w:rsidRPr="00F35E8E">
        <w:rPr>
          <w:sz w:val="28"/>
          <w:szCs w:val="28"/>
        </w:rPr>
        <w:t xml:space="preserve"> для 10 </w:t>
      </w:r>
      <w:proofErr w:type="spellStart"/>
      <w:r w:rsidRPr="00F35E8E">
        <w:rPr>
          <w:sz w:val="28"/>
          <w:szCs w:val="28"/>
        </w:rPr>
        <w:t>кл</w:t>
      </w:r>
      <w:proofErr w:type="spellEnd"/>
      <w:r w:rsidRPr="00F35E8E">
        <w:rPr>
          <w:sz w:val="28"/>
          <w:szCs w:val="28"/>
        </w:rPr>
        <w:t xml:space="preserve">.] / Н.П. </w:t>
      </w:r>
      <w:proofErr w:type="spellStart"/>
      <w:r w:rsidRPr="00F35E8E">
        <w:rPr>
          <w:sz w:val="28"/>
          <w:szCs w:val="28"/>
        </w:rPr>
        <w:t>Басай</w:t>
      </w:r>
      <w:proofErr w:type="spellEnd"/>
      <w:r w:rsidRPr="00F35E8E">
        <w:rPr>
          <w:sz w:val="28"/>
          <w:szCs w:val="28"/>
        </w:rPr>
        <w:t xml:space="preserve">. – К. : </w:t>
      </w:r>
      <w:proofErr w:type="spellStart"/>
      <w:r w:rsidRPr="00F35E8E">
        <w:rPr>
          <w:sz w:val="28"/>
          <w:szCs w:val="28"/>
        </w:rPr>
        <w:t>Освіта</w:t>
      </w:r>
      <w:proofErr w:type="spellEnd"/>
      <w:r w:rsidRPr="00F35E8E">
        <w:rPr>
          <w:sz w:val="28"/>
          <w:szCs w:val="28"/>
        </w:rPr>
        <w:t>, 2005. – 288 с.</w:t>
      </w:r>
    </w:p>
    <w:p w14:paraId="373CD6B8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35E8E">
        <w:rPr>
          <w:sz w:val="28"/>
          <w:szCs w:val="28"/>
        </w:rPr>
        <w:t>Григор’єва</w:t>
      </w:r>
      <w:proofErr w:type="spellEnd"/>
      <w:r w:rsidRPr="00F35E8E">
        <w:rPr>
          <w:sz w:val="28"/>
          <w:szCs w:val="28"/>
        </w:rPr>
        <w:t xml:space="preserve"> Л.А. </w:t>
      </w:r>
      <w:proofErr w:type="spellStart"/>
      <w:r w:rsidRPr="00F35E8E">
        <w:rPr>
          <w:sz w:val="28"/>
          <w:szCs w:val="28"/>
        </w:rPr>
        <w:t>Українсько-німецький</w:t>
      </w:r>
      <w:proofErr w:type="spellEnd"/>
      <w:r w:rsidRPr="00F35E8E">
        <w:rPr>
          <w:sz w:val="28"/>
          <w:szCs w:val="28"/>
        </w:rPr>
        <w:t xml:space="preserve"> </w:t>
      </w:r>
      <w:proofErr w:type="spellStart"/>
      <w:r w:rsidRPr="00F35E8E">
        <w:rPr>
          <w:sz w:val="28"/>
          <w:szCs w:val="28"/>
        </w:rPr>
        <w:t>розмовник</w:t>
      </w:r>
      <w:proofErr w:type="spellEnd"/>
      <w:r w:rsidRPr="00F35E8E">
        <w:rPr>
          <w:sz w:val="28"/>
          <w:szCs w:val="28"/>
        </w:rPr>
        <w:t xml:space="preserve"> / Л.А. </w:t>
      </w:r>
      <w:proofErr w:type="spellStart"/>
      <w:r w:rsidRPr="00F35E8E">
        <w:rPr>
          <w:sz w:val="28"/>
          <w:szCs w:val="28"/>
        </w:rPr>
        <w:t>Григор’єва</w:t>
      </w:r>
      <w:proofErr w:type="spellEnd"/>
      <w:r w:rsidRPr="00F35E8E">
        <w:rPr>
          <w:sz w:val="28"/>
          <w:szCs w:val="28"/>
        </w:rPr>
        <w:t>, І.Я.</w:t>
      </w:r>
      <w:r w:rsidRPr="00F35E8E">
        <w:rPr>
          <w:sz w:val="28"/>
          <w:szCs w:val="28"/>
          <w:lang w:val="uk-UA"/>
        </w:rPr>
        <w:t> </w:t>
      </w:r>
      <w:r w:rsidRPr="00F35E8E">
        <w:rPr>
          <w:sz w:val="28"/>
          <w:szCs w:val="28"/>
        </w:rPr>
        <w:t>Харитонова. – К. : Вид-во «</w:t>
      </w:r>
      <w:proofErr w:type="spellStart"/>
      <w:r w:rsidRPr="00F35E8E">
        <w:rPr>
          <w:sz w:val="28"/>
          <w:szCs w:val="28"/>
        </w:rPr>
        <w:t>Радянська</w:t>
      </w:r>
      <w:proofErr w:type="spellEnd"/>
      <w:r w:rsidRPr="00F35E8E">
        <w:rPr>
          <w:sz w:val="28"/>
          <w:szCs w:val="28"/>
        </w:rPr>
        <w:t xml:space="preserve"> школа», 1976. – 216 с.</w:t>
      </w:r>
    </w:p>
    <w:p w14:paraId="3406260A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35E8E">
        <w:rPr>
          <w:sz w:val="28"/>
          <w:szCs w:val="28"/>
        </w:rPr>
        <w:t>Григор</w:t>
      </w:r>
      <w:proofErr w:type="spellEnd"/>
      <w:r w:rsidRPr="004C51B1">
        <w:rPr>
          <w:sz w:val="28"/>
          <w:szCs w:val="28"/>
          <w:lang w:val="es-ES"/>
        </w:rPr>
        <w:t>’</w:t>
      </w:r>
      <w:proofErr w:type="spellStart"/>
      <w:r w:rsidRPr="00F35E8E">
        <w:rPr>
          <w:sz w:val="28"/>
          <w:szCs w:val="28"/>
        </w:rPr>
        <w:t>єва</w:t>
      </w:r>
      <w:proofErr w:type="spellEnd"/>
      <w:r w:rsidRPr="004C51B1">
        <w:rPr>
          <w:sz w:val="28"/>
          <w:szCs w:val="28"/>
          <w:lang w:val="es-ES"/>
        </w:rPr>
        <w:t xml:space="preserve"> </w:t>
      </w:r>
      <w:r w:rsidRPr="00F35E8E">
        <w:rPr>
          <w:sz w:val="28"/>
          <w:szCs w:val="28"/>
        </w:rPr>
        <w:t>Л</w:t>
      </w:r>
      <w:r w:rsidRPr="004C51B1">
        <w:rPr>
          <w:sz w:val="28"/>
          <w:szCs w:val="28"/>
          <w:lang w:val="es-ES"/>
        </w:rPr>
        <w:t>.</w:t>
      </w:r>
      <w:r w:rsidRPr="00F35E8E">
        <w:rPr>
          <w:sz w:val="28"/>
          <w:szCs w:val="28"/>
        </w:rPr>
        <w:t>А</w:t>
      </w:r>
      <w:r w:rsidRPr="004C51B1">
        <w:rPr>
          <w:sz w:val="28"/>
          <w:szCs w:val="28"/>
          <w:lang w:val="es-ES"/>
        </w:rPr>
        <w:t xml:space="preserve">. Elementares Deutsch. </w:t>
      </w:r>
      <w:proofErr w:type="spellStart"/>
      <w:r w:rsidRPr="00F35E8E">
        <w:rPr>
          <w:sz w:val="28"/>
          <w:szCs w:val="28"/>
        </w:rPr>
        <w:t>Вступникам</w:t>
      </w:r>
      <w:proofErr w:type="spellEnd"/>
      <w:r w:rsidRPr="00F35E8E">
        <w:rPr>
          <w:sz w:val="28"/>
          <w:szCs w:val="28"/>
        </w:rPr>
        <w:t xml:space="preserve"> до </w:t>
      </w:r>
      <w:proofErr w:type="spellStart"/>
      <w:r w:rsidRPr="00F35E8E">
        <w:rPr>
          <w:sz w:val="28"/>
          <w:szCs w:val="28"/>
        </w:rPr>
        <w:t>вузів</w:t>
      </w:r>
      <w:proofErr w:type="spellEnd"/>
      <w:r w:rsidRPr="00F35E8E">
        <w:rPr>
          <w:sz w:val="28"/>
          <w:szCs w:val="28"/>
        </w:rPr>
        <w:t xml:space="preserve"> / Л.А. </w:t>
      </w:r>
      <w:proofErr w:type="spellStart"/>
      <w:r w:rsidRPr="00F35E8E">
        <w:rPr>
          <w:sz w:val="28"/>
          <w:szCs w:val="28"/>
        </w:rPr>
        <w:t>Григор’єва</w:t>
      </w:r>
      <w:proofErr w:type="spellEnd"/>
      <w:r w:rsidRPr="00F35E8E">
        <w:rPr>
          <w:sz w:val="28"/>
          <w:szCs w:val="28"/>
        </w:rPr>
        <w:t xml:space="preserve">, І.Я. Харитонова. – К. : </w:t>
      </w:r>
      <w:proofErr w:type="spellStart"/>
      <w:r w:rsidRPr="00F35E8E">
        <w:rPr>
          <w:sz w:val="28"/>
          <w:szCs w:val="28"/>
        </w:rPr>
        <w:t>Вища</w:t>
      </w:r>
      <w:proofErr w:type="spellEnd"/>
      <w:r w:rsidRPr="00F35E8E">
        <w:rPr>
          <w:sz w:val="28"/>
          <w:szCs w:val="28"/>
        </w:rPr>
        <w:t xml:space="preserve"> школа, 1978. – 272 с.</w:t>
      </w:r>
    </w:p>
    <w:p w14:paraId="6AEE1543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35E8E">
        <w:rPr>
          <w:sz w:val="28"/>
          <w:szCs w:val="28"/>
        </w:rPr>
        <w:t xml:space="preserve">Завьялова В.М. Практический курс немецкого языка (для начинающих) / В.М. Завьялова, Л.В. Ильина. – М. : </w:t>
      </w:r>
      <w:proofErr w:type="spellStart"/>
      <w:r w:rsidRPr="00F35E8E">
        <w:rPr>
          <w:sz w:val="28"/>
          <w:szCs w:val="28"/>
        </w:rPr>
        <w:t>ЧеРо</w:t>
      </w:r>
      <w:proofErr w:type="spellEnd"/>
      <w:r w:rsidRPr="00F35E8E">
        <w:rPr>
          <w:sz w:val="28"/>
          <w:szCs w:val="28"/>
        </w:rPr>
        <w:t>, 1999. – 336 с.</w:t>
      </w:r>
    </w:p>
    <w:p w14:paraId="4AB29E0E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35E8E">
        <w:rPr>
          <w:sz w:val="28"/>
          <w:szCs w:val="28"/>
        </w:rPr>
        <w:t xml:space="preserve">Завьялова В.М. Грамматика немецкого языка: Краткий справочник / В.М. Завьялова, И.В. </w:t>
      </w:r>
      <w:proofErr w:type="spellStart"/>
      <w:r w:rsidRPr="00F35E8E">
        <w:rPr>
          <w:sz w:val="28"/>
          <w:szCs w:val="28"/>
        </w:rPr>
        <w:t>Извольская</w:t>
      </w:r>
      <w:proofErr w:type="spellEnd"/>
      <w:r w:rsidRPr="00F35E8E">
        <w:rPr>
          <w:sz w:val="28"/>
          <w:szCs w:val="28"/>
        </w:rPr>
        <w:t>. – М. : КДУ, 2013. – 272 с.</w:t>
      </w:r>
    </w:p>
    <w:p w14:paraId="41665C86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35E8E">
        <w:rPr>
          <w:sz w:val="28"/>
          <w:szCs w:val="28"/>
        </w:rPr>
        <w:t xml:space="preserve">Коваленко О.Я. </w:t>
      </w:r>
      <w:proofErr w:type="spellStart"/>
      <w:r w:rsidRPr="00F35E8E">
        <w:rPr>
          <w:sz w:val="28"/>
          <w:szCs w:val="28"/>
        </w:rPr>
        <w:t>Німецька</w:t>
      </w:r>
      <w:proofErr w:type="spellEnd"/>
      <w:r w:rsidRPr="00F35E8E">
        <w:rPr>
          <w:sz w:val="28"/>
          <w:szCs w:val="28"/>
        </w:rPr>
        <w:t xml:space="preserve"> </w:t>
      </w:r>
      <w:proofErr w:type="spellStart"/>
      <w:r w:rsidRPr="00F35E8E">
        <w:rPr>
          <w:sz w:val="28"/>
          <w:szCs w:val="28"/>
        </w:rPr>
        <w:t>мова</w:t>
      </w:r>
      <w:proofErr w:type="spellEnd"/>
      <w:r w:rsidRPr="00F35E8E">
        <w:rPr>
          <w:sz w:val="28"/>
          <w:szCs w:val="28"/>
        </w:rPr>
        <w:t xml:space="preserve"> 11 </w:t>
      </w:r>
      <w:proofErr w:type="spellStart"/>
      <w:r w:rsidRPr="00F35E8E">
        <w:rPr>
          <w:sz w:val="28"/>
          <w:szCs w:val="28"/>
        </w:rPr>
        <w:t>клас</w:t>
      </w:r>
      <w:proofErr w:type="spellEnd"/>
      <w:r w:rsidRPr="00F35E8E">
        <w:rPr>
          <w:sz w:val="28"/>
          <w:szCs w:val="28"/>
        </w:rPr>
        <w:t xml:space="preserve">: </w:t>
      </w:r>
      <w:proofErr w:type="spellStart"/>
      <w:r w:rsidRPr="00F35E8E">
        <w:rPr>
          <w:sz w:val="28"/>
          <w:szCs w:val="28"/>
        </w:rPr>
        <w:t>Збірник</w:t>
      </w:r>
      <w:proofErr w:type="spellEnd"/>
      <w:r w:rsidRPr="00F35E8E">
        <w:rPr>
          <w:sz w:val="28"/>
          <w:szCs w:val="28"/>
        </w:rPr>
        <w:t xml:space="preserve"> </w:t>
      </w:r>
      <w:proofErr w:type="spellStart"/>
      <w:r w:rsidRPr="00F35E8E">
        <w:rPr>
          <w:sz w:val="28"/>
          <w:szCs w:val="28"/>
        </w:rPr>
        <w:t>завдань</w:t>
      </w:r>
      <w:proofErr w:type="spellEnd"/>
      <w:r w:rsidRPr="00F35E8E">
        <w:rPr>
          <w:sz w:val="28"/>
          <w:szCs w:val="28"/>
        </w:rPr>
        <w:t xml:space="preserve"> / Коваленко О.Я., Горбач Л.В., </w:t>
      </w:r>
      <w:proofErr w:type="spellStart"/>
      <w:r w:rsidRPr="00F35E8E">
        <w:rPr>
          <w:sz w:val="28"/>
          <w:szCs w:val="28"/>
        </w:rPr>
        <w:t>Грінько</w:t>
      </w:r>
      <w:proofErr w:type="spellEnd"/>
      <w:r w:rsidRPr="00F35E8E">
        <w:rPr>
          <w:sz w:val="28"/>
          <w:szCs w:val="28"/>
        </w:rPr>
        <w:t xml:space="preserve"> Г.Ю. – К. : ЦНМЛ, 2013. – 110 с.</w:t>
      </w:r>
    </w:p>
    <w:p w14:paraId="0EF84791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35E8E">
        <w:rPr>
          <w:sz w:val="28"/>
          <w:szCs w:val="28"/>
        </w:rPr>
        <w:t xml:space="preserve">Крашенинникова Е.А. Модальные глаголы и частицы в немецком языке / Е.А. Крашенинникова. – М. : </w:t>
      </w:r>
      <w:proofErr w:type="spellStart"/>
      <w:r w:rsidRPr="00F35E8E">
        <w:rPr>
          <w:sz w:val="28"/>
          <w:szCs w:val="28"/>
        </w:rPr>
        <w:t>Учпедгиз</w:t>
      </w:r>
      <w:proofErr w:type="spellEnd"/>
      <w:r w:rsidRPr="00F35E8E">
        <w:rPr>
          <w:sz w:val="28"/>
          <w:szCs w:val="28"/>
        </w:rPr>
        <w:t>, 1958. – 188 с.</w:t>
      </w:r>
    </w:p>
    <w:p w14:paraId="65DE32B5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35E8E">
        <w:rPr>
          <w:sz w:val="28"/>
          <w:szCs w:val="28"/>
        </w:rPr>
        <w:t>Левковская</w:t>
      </w:r>
      <w:proofErr w:type="spellEnd"/>
      <w:r w:rsidRPr="00F35E8E">
        <w:rPr>
          <w:sz w:val="28"/>
          <w:szCs w:val="28"/>
        </w:rPr>
        <w:t xml:space="preserve"> К.А. Артикль в немецком языке / </w:t>
      </w:r>
      <w:proofErr w:type="spellStart"/>
      <w:r w:rsidRPr="00F35E8E">
        <w:rPr>
          <w:sz w:val="28"/>
          <w:szCs w:val="28"/>
        </w:rPr>
        <w:t>Левковская</w:t>
      </w:r>
      <w:proofErr w:type="spellEnd"/>
      <w:r w:rsidRPr="00F35E8E">
        <w:rPr>
          <w:sz w:val="28"/>
          <w:szCs w:val="28"/>
        </w:rPr>
        <w:t xml:space="preserve"> К.А., </w:t>
      </w:r>
      <w:proofErr w:type="spellStart"/>
      <w:r w:rsidRPr="00F35E8E">
        <w:rPr>
          <w:sz w:val="28"/>
          <w:szCs w:val="28"/>
        </w:rPr>
        <w:t>Пророкова</w:t>
      </w:r>
      <w:proofErr w:type="spellEnd"/>
      <w:r w:rsidRPr="00F35E8E">
        <w:rPr>
          <w:sz w:val="28"/>
          <w:szCs w:val="28"/>
        </w:rPr>
        <w:t xml:space="preserve"> В.М., Сергиенко Л.В. – М. : Просвещение, 1973. – 224 с.</w:t>
      </w:r>
    </w:p>
    <w:p w14:paraId="184C29F7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35E8E">
        <w:rPr>
          <w:sz w:val="28"/>
          <w:szCs w:val="28"/>
        </w:rPr>
        <w:t xml:space="preserve">Михайлова О.Е. </w:t>
      </w:r>
      <w:proofErr w:type="spellStart"/>
      <w:r w:rsidRPr="00F35E8E">
        <w:rPr>
          <w:sz w:val="28"/>
          <w:szCs w:val="28"/>
        </w:rPr>
        <w:t>Довідник</w:t>
      </w:r>
      <w:proofErr w:type="spellEnd"/>
      <w:r w:rsidRPr="00F35E8E">
        <w:rPr>
          <w:sz w:val="28"/>
          <w:szCs w:val="28"/>
        </w:rPr>
        <w:t xml:space="preserve"> з </w:t>
      </w:r>
      <w:proofErr w:type="spellStart"/>
      <w:r w:rsidRPr="00F35E8E">
        <w:rPr>
          <w:sz w:val="28"/>
          <w:szCs w:val="28"/>
        </w:rPr>
        <w:t>граматики</w:t>
      </w:r>
      <w:proofErr w:type="spellEnd"/>
      <w:r w:rsidRPr="00F35E8E">
        <w:rPr>
          <w:sz w:val="28"/>
          <w:szCs w:val="28"/>
        </w:rPr>
        <w:t xml:space="preserve"> </w:t>
      </w:r>
      <w:proofErr w:type="spellStart"/>
      <w:r w:rsidRPr="00F35E8E">
        <w:rPr>
          <w:sz w:val="28"/>
          <w:szCs w:val="28"/>
        </w:rPr>
        <w:t>німецької</w:t>
      </w:r>
      <w:proofErr w:type="spellEnd"/>
      <w:r w:rsidRPr="00F35E8E">
        <w:rPr>
          <w:sz w:val="28"/>
          <w:szCs w:val="28"/>
        </w:rPr>
        <w:t xml:space="preserve"> </w:t>
      </w:r>
      <w:proofErr w:type="spellStart"/>
      <w:r w:rsidRPr="00F35E8E">
        <w:rPr>
          <w:sz w:val="28"/>
          <w:szCs w:val="28"/>
        </w:rPr>
        <w:t>мови</w:t>
      </w:r>
      <w:proofErr w:type="spellEnd"/>
      <w:r w:rsidRPr="00F35E8E">
        <w:rPr>
          <w:sz w:val="28"/>
          <w:szCs w:val="28"/>
        </w:rPr>
        <w:t xml:space="preserve"> з </w:t>
      </w:r>
      <w:proofErr w:type="spellStart"/>
      <w:r w:rsidRPr="00F35E8E">
        <w:rPr>
          <w:sz w:val="28"/>
          <w:szCs w:val="28"/>
        </w:rPr>
        <w:t>вправами</w:t>
      </w:r>
      <w:proofErr w:type="spellEnd"/>
      <w:r w:rsidRPr="00F35E8E">
        <w:rPr>
          <w:sz w:val="28"/>
          <w:szCs w:val="28"/>
        </w:rPr>
        <w:t xml:space="preserve"> / О.Е. Михайлова, Є.Й. </w:t>
      </w:r>
      <w:proofErr w:type="spellStart"/>
      <w:r w:rsidRPr="00F35E8E">
        <w:rPr>
          <w:sz w:val="28"/>
          <w:szCs w:val="28"/>
        </w:rPr>
        <w:t>Шендельс</w:t>
      </w:r>
      <w:proofErr w:type="spellEnd"/>
      <w:r w:rsidRPr="00F35E8E">
        <w:rPr>
          <w:sz w:val="28"/>
          <w:szCs w:val="28"/>
        </w:rPr>
        <w:t xml:space="preserve">. – К. : </w:t>
      </w:r>
      <w:proofErr w:type="spellStart"/>
      <w:r w:rsidRPr="00F35E8E">
        <w:rPr>
          <w:sz w:val="28"/>
          <w:szCs w:val="28"/>
        </w:rPr>
        <w:t>Радянська</w:t>
      </w:r>
      <w:proofErr w:type="spellEnd"/>
      <w:r w:rsidRPr="00F35E8E">
        <w:rPr>
          <w:sz w:val="28"/>
          <w:szCs w:val="28"/>
        </w:rPr>
        <w:t xml:space="preserve"> школа, 1977. – 360 с.</w:t>
      </w:r>
    </w:p>
    <w:p w14:paraId="3CF2A4E6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35E8E">
        <w:rPr>
          <w:sz w:val="28"/>
          <w:szCs w:val="28"/>
        </w:rPr>
        <w:t>Німецька</w:t>
      </w:r>
      <w:proofErr w:type="spellEnd"/>
      <w:r w:rsidRPr="00F35E8E">
        <w:rPr>
          <w:sz w:val="28"/>
          <w:szCs w:val="28"/>
        </w:rPr>
        <w:t xml:space="preserve"> </w:t>
      </w:r>
      <w:proofErr w:type="spellStart"/>
      <w:r w:rsidRPr="00F35E8E">
        <w:rPr>
          <w:sz w:val="28"/>
          <w:szCs w:val="28"/>
        </w:rPr>
        <w:t>мова</w:t>
      </w:r>
      <w:proofErr w:type="spellEnd"/>
      <w:r w:rsidRPr="00F35E8E">
        <w:rPr>
          <w:sz w:val="28"/>
          <w:szCs w:val="28"/>
        </w:rPr>
        <w:t xml:space="preserve">: </w:t>
      </w:r>
      <w:proofErr w:type="spellStart"/>
      <w:r w:rsidRPr="00F35E8E">
        <w:rPr>
          <w:sz w:val="28"/>
          <w:szCs w:val="28"/>
        </w:rPr>
        <w:t>Завдання</w:t>
      </w:r>
      <w:proofErr w:type="spellEnd"/>
      <w:r w:rsidRPr="00F35E8E">
        <w:rPr>
          <w:sz w:val="28"/>
          <w:szCs w:val="28"/>
        </w:rPr>
        <w:t xml:space="preserve"> та тести: Ч. 1 : [</w:t>
      </w:r>
      <w:proofErr w:type="spellStart"/>
      <w:r w:rsidRPr="00F35E8E">
        <w:rPr>
          <w:sz w:val="28"/>
          <w:szCs w:val="28"/>
        </w:rPr>
        <w:t>Посібник-довідник</w:t>
      </w:r>
      <w:proofErr w:type="spellEnd"/>
      <w:r w:rsidRPr="00F35E8E">
        <w:rPr>
          <w:sz w:val="28"/>
          <w:szCs w:val="28"/>
        </w:rPr>
        <w:t xml:space="preserve"> для вступ. до </w:t>
      </w:r>
      <w:proofErr w:type="spellStart"/>
      <w:r w:rsidRPr="00F35E8E">
        <w:rPr>
          <w:sz w:val="28"/>
          <w:szCs w:val="28"/>
        </w:rPr>
        <w:t>вищ</w:t>
      </w:r>
      <w:proofErr w:type="spellEnd"/>
      <w:r w:rsidRPr="00F35E8E">
        <w:rPr>
          <w:sz w:val="28"/>
          <w:szCs w:val="28"/>
        </w:rPr>
        <w:t xml:space="preserve">. </w:t>
      </w:r>
      <w:proofErr w:type="spellStart"/>
      <w:r w:rsidRPr="00F35E8E">
        <w:rPr>
          <w:sz w:val="28"/>
          <w:szCs w:val="28"/>
        </w:rPr>
        <w:t>навч</w:t>
      </w:r>
      <w:proofErr w:type="spellEnd"/>
      <w:r w:rsidRPr="00F35E8E">
        <w:rPr>
          <w:sz w:val="28"/>
          <w:szCs w:val="28"/>
        </w:rPr>
        <w:t xml:space="preserve">. </w:t>
      </w:r>
      <w:proofErr w:type="spellStart"/>
      <w:r w:rsidRPr="00F35E8E">
        <w:rPr>
          <w:sz w:val="28"/>
          <w:szCs w:val="28"/>
        </w:rPr>
        <w:t>закл</w:t>
      </w:r>
      <w:proofErr w:type="spellEnd"/>
      <w:r w:rsidRPr="00F35E8E">
        <w:rPr>
          <w:sz w:val="28"/>
          <w:szCs w:val="28"/>
        </w:rPr>
        <w:t>.] / [</w:t>
      </w:r>
      <w:proofErr w:type="spellStart"/>
      <w:r w:rsidRPr="00F35E8E">
        <w:rPr>
          <w:sz w:val="28"/>
          <w:szCs w:val="28"/>
        </w:rPr>
        <w:t>Сергєєва</w:t>
      </w:r>
      <w:proofErr w:type="spellEnd"/>
      <w:r w:rsidRPr="00F35E8E">
        <w:rPr>
          <w:sz w:val="28"/>
          <w:szCs w:val="28"/>
        </w:rPr>
        <w:t xml:space="preserve"> Л.У., Лисенко Е.У., Тимченко Є.О. та </w:t>
      </w:r>
      <w:proofErr w:type="spellStart"/>
      <w:r w:rsidRPr="00F35E8E">
        <w:rPr>
          <w:sz w:val="28"/>
          <w:szCs w:val="28"/>
        </w:rPr>
        <w:t>ін</w:t>
      </w:r>
      <w:proofErr w:type="spellEnd"/>
      <w:r w:rsidRPr="00F35E8E">
        <w:rPr>
          <w:sz w:val="28"/>
          <w:szCs w:val="28"/>
        </w:rPr>
        <w:t>.]. – К. : Генеза, 1993. – 192 с.</w:t>
      </w:r>
    </w:p>
    <w:p w14:paraId="43ACDFED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35E8E">
        <w:rPr>
          <w:sz w:val="28"/>
          <w:szCs w:val="28"/>
        </w:rPr>
        <w:t>Німецька</w:t>
      </w:r>
      <w:proofErr w:type="spellEnd"/>
      <w:r w:rsidRPr="00F35E8E">
        <w:rPr>
          <w:sz w:val="28"/>
          <w:szCs w:val="28"/>
        </w:rPr>
        <w:t xml:space="preserve"> </w:t>
      </w:r>
      <w:proofErr w:type="spellStart"/>
      <w:r w:rsidRPr="00F35E8E">
        <w:rPr>
          <w:sz w:val="28"/>
          <w:szCs w:val="28"/>
        </w:rPr>
        <w:t>мова</w:t>
      </w:r>
      <w:proofErr w:type="spellEnd"/>
      <w:r w:rsidRPr="00F35E8E">
        <w:rPr>
          <w:sz w:val="28"/>
          <w:szCs w:val="28"/>
        </w:rPr>
        <w:t xml:space="preserve">: </w:t>
      </w:r>
      <w:proofErr w:type="spellStart"/>
      <w:r w:rsidRPr="00F35E8E">
        <w:rPr>
          <w:sz w:val="28"/>
          <w:szCs w:val="28"/>
        </w:rPr>
        <w:t>Завдання</w:t>
      </w:r>
      <w:proofErr w:type="spellEnd"/>
      <w:r w:rsidRPr="00F35E8E">
        <w:rPr>
          <w:sz w:val="28"/>
          <w:szCs w:val="28"/>
        </w:rPr>
        <w:t xml:space="preserve"> та тести: Ч. 2 : [</w:t>
      </w:r>
      <w:proofErr w:type="spellStart"/>
      <w:r w:rsidRPr="00F35E8E">
        <w:rPr>
          <w:sz w:val="28"/>
          <w:szCs w:val="28"/>
        </w:rPr>
        <w:t>Посібник-довідник</w:t>
      </w:r>
      <w:proofErr w:type="spellEnd"/>
      <w:r w:rsidRPr="00F35E8E">
        <w:rPr>
          <w:sz w:val="28"/>
          <w:szCs w:val="28"/>
        </w:rPr>
        <w:t xml:space="preserve"> для вступ. до </w:t>
      </w:r>
      <w:proofErr w:type="spellStart"/>
      <w:r w:rsidRPr="00F35E8E">
        <w:rPr>
          <w:sz w:val="28"/>
          <w:szCs w:val="28"/>
        </w:rPr>
        <w:t>вищ</w:t>
      </w:r>
      <w:proofErr w:type="spellEnd"/>
      <w:r w:rsidRPr="00F35E8E">
        <w:rPr>
          <w:sz w:val="28"/>
          <w:szCs w:val="28"/>
        </w:rPr>
        <w:t xml:space="preserve">. </w:t>
      </w:r>
      <w:proofErr w:type="spellStart"/>
      <w:r w:rsidRPr="00F35E8E">
        <w:rPr>
          <w:sz w:val="28"/>
          <w:szCs w:val="28"/>
        </w:rPr>
        <w:t>навч</w:t>
      </w:r>
      <w:proofErr w:type="spellEnd"/>
      <w:r w:rsidRPr="00F35E8E">
        <w:rPr>
          <w:sz w:val="28"/>
          <w:szCs w:val="28"/>
        </w:rPr>
        <w:t xml:space="preserve">. </w:t>
      </w:r>
      <w:proofErr w:type="spellStart"/>
      <w:r w:rsidRPr="00F35E8E">
        <w:rPr>
          <w:sz w:val="28"/>
          <w:szCs w:val="28"/>
        </w:rPr>
        <w:t>закл</w:t>
      </w:r>
      <w:proofErr w:type="spellEnd"/>
      <w:r w:rsidRPr="00F35E8E">
        <w:rPr>
          <w:sz w:val="28"/>
          <w:szCs w:val="28"/>
        </w:rPr>
        <w:t>.] / [</w:t>
      </w:r>
      <w:proofErr w:type="spellStart"/>
      <w:r w:rsidRPr="00F35E8E">
        <w:rPr>
          <w:sz w:val="28"/>
          <w:szCs w:val="28"/>
        </w:rPr>
        <w:t>Сергєєва</w:t>
      </w:r>
      <w:proofErr w:type="spellEnd"/>
      <w:r w:rsidRPr="00F35E8E">
        <w:rPr>
          <w:sz w:val="28"/>
          <w:szCs w:val="28"/>
        </w:rPr>
        <w:t xml:space="preserve"> Л.У., Лисенко Е.У., Тимченко Є.О. та </w:t>
      </w:r>
      <w:proofErr w:type="spellStart"/>
      <w:r w:rsidRPr="00F35E8E">
        <w:rPr>
          <w:sz w:val="28"/>
          <w:szCs w:val="28"/>
        </w:rPr>
        <w:t>ін</w:t>
      </w:r>
      <w:proofErr w:type="spellEnd"/>
      <w:r w:rsidRPr="00F35E8E">
        <w:rPr>
          <w:sz w:val="28"/>
          <w:szCs w:val="28"/>
        </w:rPr>
        <w:t>.]. – К. : Генеза, 1993. – 87 с.</w:t>
      </w:r>
    </w:p>
    <w:p w14:paraId="5A174ECE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35E8E">
        <w:rPr>
          <w:sz w:val="28"/>
          <w:szCs w:val="28"/>
        </w:rPr>
        <w:t>Німецько-український</w:t>
      </w:r>
      <w:proofErr w:type="spellEnd"/>
      <w:r w:rsidRPr="00F35E8E">
        <w:rPr>
          <w:sz w:val="28"/>
          <w:szCs w:val="28"/>
        </w:rPr>
        <w:t xml:space="preserve"> словник. </w:t>
      </w:r>
      <w:proofErr w:type="spellStart"/>
      <w:r w:rsidRPr="00F35E8E">
        <w:rPr>
          <w:sz w:val="28"/>
          <w:szCs w:val="28"/>
        </w:rPr>
        <w:t>Близько</w:t>
      </w:r>
      <w:proofErr w:type="spellEnd"/>
      <w:r w:rsidRPr="00F35E8E">
        <w:rPr>
          <w:sz w:val="28"/>
          <w:szCs w:val="28"/>
        </w:rPr>
        <w:t xml:space="preserve"> 20 000 </w:t>
      </w:r>
      <w:proofErr w:type="spellStart"/>
      <w:r w:rsidRPr="00F35E8E">
        <w:rPr>
          <w:sz w:val="28"/>
          <w:szCs w:val="28"/>
        </w:rPr>
        <w:t>слів</w:t>
      </w:r>
      <w:proofErr w:type="spellEnd"/>
      <w:r w:rsidRPr="00F35E8E">
        <w:rPr>
          <w:sz w:val="28"/>
          <w:szCs w:val="28"/>
        </w:rPr>
        <w:t xml:space="preserve"> / [за ред. Е.І. Лисенко]. – К. : </w:t>
      </w:r>
      <w:proofErr w:type="spellStart"/>
      <w:r w:rsidRPr="00F35E8E">
        <w:rPr>
          <w:sz w:val="28"/>
          <w:szCs w:val="28"/>
        </w:rPr>
        <w:t>Радянська</w:t>
      </w:r>
      <w:proofErr w:type="spellEnd"/>
      <w:r w:rsidRPr="00F35E8E">
        <w:rPr>
          <w:sz w:val="28"/>
          <w:szCs w:val="28"/>
        </w:rPr>
        <w:t xml:space="preserve"> школа, 1978. – 527 с.</w:t>
      </w:r>
    </w:p>
    <w:p w14:paraId="4B370828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35E8E">
        <w:rPr>
          <w:sz w:val="28"/>
          <w:szCs w:val="28"/>
        </w:rPr>
        <w:t>Новий</w:t>
      </w:r>
      <w:proofErr w:type="spellEnd"/>
      <w:r w:rsidRPr="00F35E8E">
        <w:rPr>
          <w:sz w:val="28"/>
          <w:szCs w:val="28"/>
        </w:rPr>
        <w:t xml:space="preserve"> </w:t>
      </w:r>
      <w:proofErr w:type="spellStart"/>
      <w:r w:rsidRPr="00F35E8E">
        <w:rPr>
          <w:sz w:val="28"/>
          <w:szCs w:val="28"/>
        </w:rPr>
        <w:t>німецько-український</w:t>
      </w:r>
      <w:proofErr w:type="spellEnd"/>
      <w:r w:rsidRPr="00F35E8E">
        <w:rPr>
          <w:sz w:val="28"/>
          <w:szCs w:val="28"/>
        </w:rPr>
        <w:t xml:space="preserve"> </w:t>
      </w:r>
      <w:proofErr w:type="spellStart"/>
      <w:r w:rsidRPr="00F35E8E">
        <w:rPr>
          <w:sz w:val="28"/>
          <w:szCs w:val="28"/>
        </w:rPr>
        <w:t>українсько-німецький</w:t>
      </w:r>
      <w:proofErr w:type="spellEnd"/>
      <w:r w:rsidRPr="00F35E8E">
        <w:rPr>
          <w:sz w:val="28"/>
          <w:szCs w:val="28"/>
        </w:rPr>
        <w:t xml:space="preserve"> словник. 50 000 </w:t>
      </w:r>
      <w:proofErr w:type="spellStart"/>
      <w:r w:rsidRPr="00F35E8E">
        <w:rPr>
          <w:sz w:val="28"/>
          <w:szCs w:val="28"/>
        </w:rPr>
        <w:t>слів</w:t>
      </w:r>
      <w:proofErr w:type="spellEnd"/>
      <w:r w:rsidRPr="00F35E8E">
        <w:rPr>
          <w:sz w:val="28"/>
          <w:szCs w:val="28"/>
        </w:rPr>
        <w:t xml:space="preserve"> / [</w:t>
      </w:r>
      <w:proofErr w:type="spellStart"/>
      <w:r w:rsidRPr="00F35E8E">
        <w:rPr>
          <w:sz w:val="28"/>
          <w:szCs w:val="28"/>
        </w:rPr>
        <w:t>Укл</w:t>
      </w:r>
      <w:proofErr w:type="spellEnd"/>
      <w:r w:rsidRPr="00F35E8E">
        <w:rPr>
          <w:sz w:val="28"/>
          <w:szCs w:val="28"/>
        </w:rPr>
        <w:t xml:space="preserve">. О.П. </w:t>
      </w:r>
      <w:proofErr w:type="spellStart"/>
      <w:r w:rsidRPr="00F35E8E">
        <w:rPr>
          <w:sz w:val="28"/>
          <w:szCs w:val="28"/>
        </w:rPr>
        <w:t>Пророченко</w:t>
      </w:r>
      <w:proofErr w:type="spellEnd"/>
      <w:r w:rsidRPr="00F35E8E">
        <w:rPr>
          <w:sz w:val="28"/>
          <w:szCs w:val="28"/>
        </w:rPr>
        <w:t xml:space="preserve">]. – К. : </w:t>
      </w:r>
      <w:proofErr w:type="spellStart"/>
      <w:r w:rsidRPr="00F35E8E">
        <w:rPr>
          <w:sz w:val="28"/>
          <w:szCs w:val="28"/>
        </w:rPr>
        <w:t>Аконіт</w:t>
      </w:r>
      <w:proofErr w:type="spellEnd"/>
      <w:r w:rsidRPr="00F35E8E">
        <w:rPr>
          <w:sz w:val="28"/>
          <w:szCs w:val="28"/>
        </w:rPr>
        <w:t>, 2008. – 544 с.</w:t>
      </w:r>
    </w:p>
    <w:p w14:paraId="1940BFC6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35E8E">
        <w:rPr>
          <w:sz w:val="28"/>
          <w:szCs w:val="28"/>
        </w:rPr>
        <w:t>Паремская</w:t>
      </w:r>
      <w:proofErr w:type="spellEnd"/>
      <w:r w:rsidRPr="00F35E8E">
        <w:rPr>
          <w:sz w:val="28"/>
          <w:szCs w:val="28"/>
        </w:rPr>
        <w:t xml:space="preserve"> Д.А. Практическая </w:t>
      </w:r>
      <w:proofErr w:type="spellStart"/>
      <w:r w:rsidRPr="00F35E8E">
        <w:rPr>
          <w:sz w:val="28"/>
          <w:szCs w:val="28"/>
        </w:rPr>
        <w:t>граматика</w:t>
      </w:r>
      <w:proofErr w:type="spellEnd"/>
      <w:r w:rsidRPr="00F35E8E">
        <w:rPr>
          <w:sz w:val="28"/>
          <w:szCs w:val="28"/>
        </w:rPr>
        <w:t xml:space="preserve"> (немецкий язык) / Д.А. </w:t>
      </w:r>
      <w:proofErr w:type="spellStart"/>
      <w:r w:rsidRPr="00F35E8E">
        <w:rPr>
          <w:sz w:val="28"/>
          <w:szCs w:val="28"/>
        </w:rPr>
        <w:t>Паремская</w:t>
      </w:r>
      <w:proofErr w:type="spellEnd"/>
      <w:r w:rsidRPr="00F35E8E">
        <w:rPr>
          <w:sz w:val="28"/>
          <w:szCs w:val="28"/>
        </w:rPr>
        <w:t xml:space="preserve">. – Мн. : </w:t>
      </w:r>
      <w:proofErr w:type="spellStart"/>
      <w:r w:rsidRPr="00F35E8E">
        <w:rPr>
          <w:sz w:val="28"/>
          <w:szCs w:val="28"/>
        </w:rPr>
        <w:t>Вышэйшая</w:t>
      </w:r>
      <w:proofErr w:type="spellEnd"/>
      <w:r w:rsidRPr="00F35E8E">
        <w:rPr>
          <w:sz w:val="28"/>
          <w:szCs w:val="28"/>
        </w:rPr>
        <w:t xml:space="preserve"> школа, 2001. – 352 с.</w:t>
      </w:r>
    </w:p>
    <w:p w14:paraId="6409CF37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35E8E">
        <w:rPr>
          <w:sz w:val="28"/>
          <w:szCs w:val="28"/>
        </w:rPr>
        <w:lastRenderedPageBreak/>
        <w:t>Романовская Н.И. 225 тем немецкого языка / Н.И. Романовская, Ю.Т. Романовская. – Донецк : БАО, 2001. – 432 с.</w:t>
      </w:r>
    </w:p>
    <w:p w14:paraId="675F6B56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35E8E">
        <w:rPr>
          <w:sz w:val="28"/>
          <w:szCs w:val="28"/>
        </w:rPr>
        <w:t xml:space="preserve">Романова Н.В. </w:t>
      </w:r>
      <w:proofErr w:type="spellStart"/>
      <w:r w:rsidRPr="00F35E8E">
        <w:rPr>
          <w:sz w:val="28"/>
          <w:szCs w:val="28"/>
        </w:rPr>
        <w:t>Lehrstuhl</w:t>
      </w:r>
      <w:proofErr w:type="spellEnd"/>
      <w:r w:rsidRPr="00F35E8E">
        <w:rPr>
          <w:sz w:val="28"/>
          <w:szCs w:val="28"/>
        </w:rPr>
        <w:t xml:space="preserve"> </w:t>
      </w:r>
      <w:proofErr w:type="spellStart"/>
      <w:r w:rsidRPr="00F35E8E">
        <w:rPr>
          <w:sz w:val="28"/>
          <w:szCs w:val="28"/>
        </w:rPr>
        <w:t>für</w:t>
      </w:r>
      <w:proofErr w:type="spellEnd"/>
      <w:r w:rsidRPr="00F35E8E">
        <w:rPr>
          <w:sz w:val="28"/>
          <w:szCs w:val="28"/>
        </w:rPr>
        <w:t xml:space="preserve"> </w:t>
      </w:r>
      <w:proofErr w:type="spellStart"/>
      <w:r w:rsidRPr="00F35E8E">
        <w:rPr>
          <w:sz w:val="28"/>
          <w:szCs w:val="28"/>
        </w:rPr>
        <w:t>Deutsch</w:t>
      </w:r>
      <w:proofErr w:type="spellEnd"/>
      <w:r w:rsidRPr="00F35E8E">
        <w:rPr>
          <w:sz w:val="28"/>
          <w:szCs w:val="28"/>
        </w:rPr>
        <w:t xml:space="preserve"> / Н.В. Романова // </w:t>
      </w:r>
      <w:proofErr w:type="spellStart"/>
      <w:r w:rsidRPr="00F35E8E">
        <w:rPr>
          <w:sz w:val="28"/>
          <w:szCs w:val="28"/>
        </w:rPr>
        <w:t>Абітурієнт</w:t>
      </w:r>
      <w:proofErr w:type="spellEnd"/>
      <w:r w:rsidRPr="00F35E8E">
        <w:rPr>
          <w:sz w:val="28"/>
          <w:szCs w:val="28"/>
        </w:rPr>
        <w:t xml:space="preserve">: </w:t>
      </w:r>
      <w:proofErr w:type="spellStart"/>
      <w:r w:rsidRPr="00F35E8E">
        <w:rPr>
          <w:sz w:val="28"/>
          <w:szCs w:val="28"/>
        </w:rPr>
        <w:t>навчально-інформаційний</w:t>
      </w:r>
      <w:proofErr w:type="spellEnd"/>
      <w:r w:rsidRPr="00F35E8E">
        <w:rPr>
          <w:sz w:val="28"/>
          <w:szCs w:val="28"/>
        </w:rPr>
        <w:t xml:space="preserve"> </w:t>
      </w:r>
      <w:proofErr w:type="spellStart"/>
      <w:r w:rsidRPr="00F35E8E">
        <w:rPr>
          <w:sz w:val="28"/>
          <w:szCs w:val="28"/>
        </w:rPr>
        <w:t>посібник</w:t>
      </w:r>
      <w:proofErr w:type="spellEnd"/>
      <w:r w:rsidRPr="00F35E8E">
        <w:rPr>
          <w:sz w:val="28"/>
          <w:szCs w:val="28"/>
        </w:rPr>
        <w:t xml:space="preserve">. – Херсон : ХДПІ, 1994. – </w:t>
      </w:r>
      <w:proofErr w:type="spellStart"/>
      <w:r w:rsidRPr="00F35E8E">
        <w:rPr>
          <w:sz w:val="28"/>
          <w:szCs w:val="28"/>
        </w:rPr>
        <w:t>Вип</w:t>
      </w:r>
      <w:proofErr w:type="spellEnd"/>
      <w:r w:rsidRPr="00F35E8E">
        <w:rPr>
          <w:sz w:val="28"/>
          <w:szCs w:val="28"/>
        </w:rPr>
        <w:t>. ІІ. – С. 84–86.</w:t>
      </w:r>
    </w:p>
    <w:p w14:paraId="52A5B3D5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35E8E">
        <w:rPr>
          <w:sz w:val="28"/>
          <w:szCs w:val="28"/>
        </w:rPr>
        <w:t>Сотнікова</w:t>
      </w:r>
      <w:proofErr w:type="spellEnd"/>
      <w:r w:rsidRPr="00F35E8E">
        <w:rPr>
          <w:sz w:val="28"/>
          <w:szCs w:val="28"/>
        </w:rPr>
        <w:t xml:space="preserve"> С.І. </w:t>
      </w:r>
      <w:proofErr w:type="spellStart"/>
      <w:r w:rsidRPr="00F35E8E">
        <w:rPr>
          <w:sz w:val="28"/>
          <w:szCs w:val="28"/>
        </w:rPr>
        <w:t>Hallo</w:t>
      </w:r>
      <w:proofErr w:type="spellEnd"/>
      <w:r w:rsidRPr="00F35E8E">
        <w:rPr>
          <w:sz w:val="28"/>
          <w:szCs w:val="28"/>
        </w:rPr>
        <w:t xml:space="preserve">, </w:t>
      </w:r>
      <w:proofErr w:type="spellStart"/>
      <w:r w:rsidRPr="00F35E8E">
        <w:rPr>
          <w:sz w:val="28"/>
          <w:szCs w:val="28"/>
        </w:rPr>
        <w:t>Freunde</w:t>
      </w:r>
      <w:proofErr w:type="spellEnd"/>
      <w:r w:rsidRPr="00F35E8E">
        <w:rPr>
          <w:sz w:val="28"/>
          <w:szCs w:val="28"/>
        </w:rPr>
        <w:t xml:space="preserve"> 8 </w:t>
      </w:r>
      <w:proofErr w:type="spellStart"/>
      <w:r w:rsidRPr="00F35E8E">
        <w:rPr>
          <w:sz w:val="28"/>
          <w:szCs w:val="28"/>
        </w:rPr>
        <w:t>клас</w:t>
      </w:r>
      <w:proofErr w:type="spellEnd"/>
      <w:r w:rsidRPr="00F35E8E">
        <w:rPr>
          <w:sz w:val="28"/>
          <w:szCs w:val="28"/>
        </w:rPr>
        <w:t xml:space="preserve"> / С.І. </w:t>
      </w:r>
      <w:proofErr w:type="spellStart"/>
      <w:r w:rsidRPr="00F35E8E">
        <w:rPr>
          <w:sz w:val="28"/>
          <w:szCs w:val="28"/>
        </w:rPr>
        <w:t>Сотнікова</w:t>
      </w:r>
      <w:proofErr w:type="spellEnd"/>
      <w:r w:rsidRPr="00F35E8E">
        <w:rPr>
          <w:sz w:val="28"/>
          <w:szCs w:val="28"/>
        </w:rPr>
        <w:t>, М.А. Назаренко. – Х. : Ранок, 2008. – 223 с.</w:t>
      </w:r>
    </w:p>
    <w:p w14:paraId="39F0DA4E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35E8E">
        <w:rPr>
          <w:sz w:val="28"/>
          <w:szCs w:val="28"/>
        </w:rPr>
        <w:t>Шульц Х. Немецкая грамматика с упражнениями / Х. Шульц, В. </w:t>
      </w:r>
      <w:proofErr w:type="spellStart"/>
      <w:r w:rsidRPr="00F35E8E">
        <w:rPr>
          <w:sz w:val="28"/>
          <w:szCs w:val="28"/>
        </w:rPr>
        <w:t>Зундермайер</w:t>
      </w:r>
      <w:proofErr w:type="spellEnd"/>
      <w:r w:rsidRPr="00F35E8E">
        <w:rPr>
          <w:sz w:val="28"/>
          <w:szCs w:val="28"/>
        </w:rPr>
        <w:t xml:space="preserve"> ; пер. с нем. А.А. Попова. – М. : ЛИСТ, 1999. – 336 с.</w:t>
      </w:r>
    </w:p>
    <w:p w14:paraId="67F3B9B3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F35E8E">
        <w:rPr>
          <w:sz w:val="28"/>
          <w:szCs w:val="28"/>
        </w:rPr>
        <w:t>Щабельская</w:t>
      </w:r>
      <w:proofErr w:type="spellEnd"/>
      <w:r w:rsidRPr="00F35E8E">
        <w:rPr>
          <w:sz w:val="28"/>
          <w:szCs w:val="28"/>
        </w:rPr>
        <w:t xml:space="preserve"> М.Н. Швейцарские сказки и легенды. Кн. для чтения на нем. яз. в 10 </w:t>
      </w:r>
      <w:proofErr w:type="spellStart"/>
      <w:r w:rsidRPr="00F35E8E">
        <w:rPr>
          <w:sz w:val="28"/>
          <w:szCs w:val="28"/>
        </w:rPr>
        <w:t>кл</w:t>
      </w:r>
      <w:proofErr w:type="spellEnd"/>
      <w:r w:rsidRPr="00F35E8E">
        <w:rPr>
          <w:sz w:val="28"/>
          <w:szCs w:val="28"/>
        </w:rPr>
        <w:t xml:space="preserve">. / М.Н. </w:t>
      </w:r>
      <w:proofErr w:type="spellStart"/>
      <w:r w:rsidRPr="00F35E8E">
        <w:rPr>
          <w:sz w:val="28"/>
          <w:szCs w:val="28"/>
        </w:rPr>
        <w:t>Щабельская</w:t>
      </w:r>
      <w:proofErr w:type="spellEnd"/>
      <w:r w:rsidRPr="00F35E8E">
        <w:rPr>
          <w:sz w:val="28"/>
          <w:szCs w:val="28"/>
        </w:rPr>
        <w:t>. – М. : Просвещение, 1976. – 126 с.</w:t>
      </w:r>
    </w:p>
    <w:p w14:paraId="0C28004A" w14:textId="77777777" w:rsidR="00A963EB" w:rsidRPr="00F35E8E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A1EAB">
        <w:rPr>
          <w:sz w:val="28"/>
          <w:szCs w:val="28"/>
          <w:lang w:val="de-DE"/>
        </w:rPr>
        <w:t xml:space="preserve">Birkenhof G.M. Grammatik mit grammatisch-phonetischen Übungen T. 1: Syntax / Birkenhof G.M., Romm S.V., Urojewa R.M.. </w:t>
      </w:r>
      <w:r w:rsidRPr="00F35E8E">
        <w:rPr>
          <w:sz w:val="28"/>
          <w:szCs w:val="28"/>
        </w:rPr>
        <w:t xml:space="preserve">– M. : </w:t>
      </w:r>
      <w:proofErr w:type="spellStart"/>
      <w:r w:rsidRPr="00F35E8E">
        <w:rPr>
          <w:sz w:val="28"/>
          <w:szCs w:val="28"/>
        </w:rPr>
        <w:t>Meshdunar</w:t>
      </w:r>
      <w:proofErr w:type="spellEnd"/>
      <w:r w:rsidRPr="00F35E8E">
        <w:rPr>
          <w:sz w:val="28"/>
          <w:szCs w:val="28"/>
        </w:rPr>
        <w:t xml:space="preserve">. </w:t>
      </w:r>
      <w:proofErr w:type="spellStart"/>
      <w:r w:rsidRPr="00F35E8E">
        <w:rPr>
          <w:sz w:val="28"/>
          <w:szCs w:val="28"/>
        </w:rPr>
        <w:t>otnoschenija</w:t>
      </w:r>
      <w:proofErr w:type="spellEnd"/>
      <w:r w:rsidRPr="00F35E8E">
        <w:rPr>
          <w:sz w:val="28"/>
          <w:szCs w:val="28"/>
        </w:rPr>
        <w:t>, 1980. – 184 S.</w:t>
      </w:r>
    </w:p>
    <w:p w14:paraId="759FDED0" w14:textId="77777777" w:rsidR="00A963EB" w:rsidRPr="004C51B1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r w:rsidRPr="006A1EAB">
        <w:rPr>
          <w:sz w:val="28"/>
          <w:szCs w:val="28"/>
          <w:lang w:val="de-DE"/>
        </w:rPr>
        <w:t xml:space="preserve">Der Große Duden Rechtschreibung / [R. Liebig]. – Leipzig : Bibliogr. </w:t>
      </w:r>
      <w:r w:rsidRPr="004C51B1">
        <w:rPr>
          <w:sz w:val="28"/>
          <w:szCs w:val="28"/>
          <w:lang w:val="en-US"/>
        </w:rPr>
        <w:t>In-t, 1990. – 768 S.</w:t>
      </w:r>
    </w:p>
    <w:p w14:paraId="1133B9CA" w14:textId="77777777" w:rsidR="00A963EB" w:rsidRPr="006A1EAB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de-DE"/>
        </w:rPr>
      </w:pPr>
      <w:r w:rsidRPr="006A1EAB">
        <w:rPr>
          <w:sz w:val="28"/>
          <w:szCs w:val="28"/>
          <w:lang w:val="de-DE"/>
        </w:rPr>
        <w:t>Die Zwillinge: [Lesebuch für die 10. Kl.] / [bearb. von W.W. Saweljewa]. – M. : Proswestschenije, 1966. – 118 S.</w:t>
      </w:r>
    </w:p>
    <w:p w14:paraId="086B4756" w14:textId="77777777" w:rsidR="00A963EB" w:rsidRPr="006A1EAB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de-DE"/>
        </w:rPr>
      </w:pPr>
      <w:r w:rsidRPr="006A1EAB">
        <w:rPr>
          <w:sz w:val="28"/>
          <w:szCs w:val="28"/>
          <w:lang w:val="de-DE"/>
        </w:rPr>
        <w:t>Dreyer H. Lehr- und Übungsbuch der deutschen Grammatik. Die Gelbe aktuell / H. Dreyer, R. Schmitt. – München : Hueber, 2009. – 395 S.</w:t>
      </w:r>
    </w:p>
    <w:p w14:paraId="169C76A0" w14:textId="77777777" w:rsidR="00A963EB" w:rsidRPr="006A1EAB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de-DE"/>
        </w:rPr>
      </w:pPr>
      <w:r w:rsidRPr="006A1EAB">
        <w:rPr>
          <w:sz w:val="28"/>
          <w:szCs w:val="28"/>
          <w:lang w:val="de-DE"/>
        </w:rPr>
        <w:t>Dreyer H. Lösungsschlüssel / H. Dreyer, R. Schmitt. – München : Hueber, 2009. – 88 S.</w:t>
      </w:r>
    </w:p>
    <w:p w14:paraId="0B7F9D70" w14:textId="77777777" w:rsidR="00A963EB" w:rsidRPr="006A1EAB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de-DE"/>
        </w:rPr>
      </w:pPr>
      <w:r w:rsidRPr="006A1EAB">
        <w:rPr>
          <w:sz w:val="28"/>
          <w:szCs w:val="28"/>
          <w:lang w:val="de-DE"/>
        </w:rPr>
        <w:t>Sokolowa N.B. Deutsche Übungsgrammatik / Sokolowa N.B., Molschanowa I.D., Gutrowa E.L. – M. : Proswestschenije, 2001. – 384 S.</w:t>
      </w:r>
    </w:p>
    <w:p w14:paraId="39C785D7" w14:textId="77777777" w:rsidR="00A963EB" w:rsidRPr="006A1EAB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de-DE"/>
        </w:rPr>
      </w:pPr>
      <w:r w:rsidRPr="006A1EAB">
        <w:rPr>
          <w:sz w:val="28"/>
          <w:szCs w:val="28"/>
          <w:lang w:val="de-DE"/>
        </w:rPr>
        <w:t>Wahrig Wörterbuch der deutschen Sprache / [von R. Wahrig-Burfeind]. – München : dtv, 2012. – S. 1135–1151.</w:t>
      </w:r>
    </w:p>
    <w:p w14:paraId="36664CC4" w14:textId="77777777" w:rsidR="00A963EB" w:rsidRPr="006A1EAB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de-DE"/>
        </w:rPr>
      </w:pPr>
      <w:r w:rsidRPr="006A1EAB">
        <w:rPr>
          <w:sz w:val="28"/>
          <w:szCs w:val="28"/>
          <w:lang w:val="de-DE"/>
        </w:rPr>
        <w:t>Was sagen Sie dazu? Alltagsthemen im Gespräch / [von H. Hillmer, G. Ramsey]. – München : Hueber, 1992. – 96 S.</w:t>
      </w:r>
    </w:p>
    <w:p w14:paraId="0D9BD5DF" w14:textId="77777777" w:rsidR="00A963EB" w:rsidRPr="006A1EAB" w:rsidRDefault="00A963EB" w:rsidP="00A963E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de-DE"/>
        </w:rPr>
      </w:pPr>
      <w:r w:rsidRPr="006A1EAB">
        <w:rPr>
          <w:sz w:val="28"/>
          <w:szCs w:val="28"/>
          <w:lang w:val="de-DE"/>
        </w:rPr>
        <w:t xml:space="preserve">2000 Wörter und was man damit machen kann / [von H. Schuh]. – Ismanig : Max Hueber Verl., 1993. – 64 S. </w:t>
      </w:r>
    </w:p>
    <w:p w14:paraId="38905D64" w14:textId="77777777" w:rsidR="00EC299D" w:rsidRDefault="00EC299D" w:rsidP="00A963EB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14:paraId="2E68773F" w14:textId="5DFC7138" w:rsidR="00A963EB" w:rsidRPr="00F35E8E" w:rsidRDefault="00A963EB" w:rsidP="00A963EB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F35E8E">
        <w:rPr>
          <w:b/>
          <w:sz w:val="28"/>
          <w:szCs w:val="28"/>
          <w:lang w:val="uk-UA"/>
        </w:rPr>
        <w:t>Французька мова</w:t>
      </w:r>
    </w:p>
    <w:p w14:paraId="78B37E4E" w14:textId="77777777" w:rsidR="00A963EB" w:rsidRPr="00F35E8E" w:rsidRDefault="00A963EB" w:rsidP="00A963E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Вадим Карпенко, Юрій Федько. Українсько-французький тематичний словник. – К.: Видавництво Карпенко В.М., 2003р. – 180с.</w:t>
      </w:r>
    </w:p>
    <w:p w14:paraId="19016F0C" w14:textId="77777777" w:rsidR="00A963EB" w:rsidRPr="00F35E8E" w:rsidRDefault="00A963EB" w:rsidP="00A963E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Горина</w:t>
      </w:r>
      <w:proofErr w:type="spellEnd"/>
      <w:r w:rsidRPr="00F35E8E">
        <w:rPr>
          <w:sz w:val="28"/>
          <w:szCs w:val="28"/>
          <w:lang w:val="uk-UA"/>
        </w:rPr>
        <w:t xml:space="preserve"> В. А. </w:t>
      </w:r>
      <w:proofErr w:type="spellStart"/>
      <w:r w:rsidRPr="00F35E8E">
        <w:rPr>
          <w:sz w:val="28"/>
          <w:szCs w:val="28"/>
          <w:lang w:val="uk-UA"/>
        </w:rPr>
        <w:t>французский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язык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практический</w:t>
      </w:r>
      <w:proofErr w:type="spellEnd"/>
      <w:r w:rsidRPr="00F35E8E">
        <w:rPr>
          <w:sz w:val="28"/>
          <w:szCs w:val="28"/>
          <w:lang w:val="uk-UA"/>
        </w:rPr>
        <w:t xml:space="preserve"> курс.  – М. : </w:t>
      </w:r>
      <w:proofErr w:type="spellStart"/>
      <w:r w:rsidRPr="00F35E8E">
        <w:rPr>
          <w:sz w:val="28"/>
          <w:szCs w:val="28"/>
          <w:lang w:val="uk-UA"/>
        </w:rPr>
        <w:t>Астрель</w:t>
      </w:r>
      <w:proofErr w:type="spellEnd"/>
      <w:r w:rsidRPr="00F35E8E">
        <w:rPr>
          <w:sz w:val="28"/>
          <w:szCs w:val="28"/>
          <w:lang w:val="uk-UA"/>
        </w:rPr>
        <w:t xml:space="preserve">: АСТ: </w:t>
      </w:r>
      <w:proofErr w:type="spellStart"/>
      <w:r w:rsidRPr="00F35E8E">
        <w:rPr>
          <w:sz w:val="28"/>
          <w:szCs w:val="28"/>
          <w:lang w:val="uk-UA"/>
        </w:rPr>
        <w:t>Транзиткнига</w:t>
      </w:r>
      <w:proofErr w:type="spellEnd"/>
      <w:r w:rsidRPr="00F35E8E">
        <w:rPr>
          <w:sz w:val="28"/>
          <w:szCs w:val="28"/>
          <w:lang w:val="uk-UA"/>
        </w:rPr>
        <w:t>, 2005.- 271 с.</w:t>
      </w:r>
    </w:p>
    <w:p w14:paraId="670DEACF" w14:textId="77777777" w:rsidR="00A963EB" w:rsidRPr="00F35E8E" w:rsidRDefault="00A963EB" w:rsidP="00A963EB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F35E8E">
        <w:rPr>
          <w:sz w:val="28"/>
          <w:szCs w:val="28"/>
        </w:rPr>
        <w:t>Иванченко А.И. Грамматика французского языка в упражнениях: 400 упражнений с ключами и комментариями. – СПб, КАРО, 2005. – 320 с.</w:t>
      </w:r>
    </w:p>
    <w:p w14:paraId="1BF60408" w14:textId="77777777" w:rsidR="00A963EB" w:rsidRPr="00F35E8E" w:rsidRDefault="00A963EB" w:rsidP="00A963EB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35E8E">
        <w:rPr>
          <w:bCs/>
          <w:sz w:val="28"/>
          <w:szCs w:val="28"/>
        </w:rPr>
        <w:t xml:space="preserve">Китайгородская Г. А. Французский язык. Интенсивный курс обучения: Учеб. пособие для студентов вузов. – 2-е изд. </w:t>
      </w:r>
      <w:proofErr w:type="spellStart"/>
      <w:r w:rsidRPr="00F35E8E">
        <w:rPr>
          <w:bCs/>
          <w:sz w:val="28"/>
          <w:szCs w:val="28"/>
        </w:rPr>
        <w:t>испр</w:t>
      </w:r>
      <w:proofErr w:type="spellEnd"/>
      <w:r w:rsidRPr="00F35E8E">
        <w:rPr>
          <w:bCs/>
          <w:sz w:val="28"/>
          <w:szCs w:val="28"/>
        </w:rPr>
        <w:t xml:space="preserve">. и доп. – М.: </w:t>
      </w:r>
      <w:proofErr w:type="spellStart"/>
      <w:r w:rsidRPr="00F35E8E">
        <w:rPr>
          <w:bCs/>
          <w:sz w:val="28"/>
          <w:szCs w:val="28"/>
        </w:rPr>
        <w:t>Высш</w:t>
      </w:r>
      <w:proofErr w:type="spellEnd"/>
      <w:r w:rsidRPr="00F35E8E">
        <w:rPr>
          <w:bCs/>
          <w:sz w:val="28"/>
          <w:szCs w:val="28"/>
        </w:rPr>
        <w:t xml:space="preserve">. </w:t>
      </w:r>
      <w:proofErr w:type="spellStart"/>
      <w:r w:rsidRPr="00F35E8E">
        <w:rPr>
          <w:bCs/>
          <w:sz w:val="28"/>
          <w:szCs w:val="28"/>
        </w:rPr>
        <w:t>шк</w:t>
      </w:r>
      <w:proofErr w:type="spellEnd"/>
      <w:r w:rsidRPr="00F35E8E">
        <w:rPr>
          <w:bCs/>
          <w:sz w:val="28"/>
          <w:szCs w:val="28"/>
        </w:rPr>
        <w:t>., 1986. – 271 с.</w:t>
      </w:r>
    </w:p>
    <w:p w14:paraId="480571E9" w14:textId="77777777" w:rsidR="00A963EB" w:rsidRPr="00F35E8E" w:rsidRDefault="00A963EB" w:rsidP="00A963EB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35E8E">
        <w:rPr>
          <w:rStyle w:val="apple-style-span"/>
          <w:color w:val="000000"/>
          <w:sz w:val="28"/>
          <w:szCs w:val="28"/>
        </w:rPr>
        <w:t xml:space="preserve">Клименко Ю.М. </w:t>
      </w:r>
      <w:proofErr w:type="spellStart"/>
      <w:r w:rsidRPr="00F35E8E">
        <w:rPr>
          <w:rStyle w:val="apple-style-span"/>
          <w:color w:val="000000"/>
          <w:sz w:val="28"/>
          <w:szCs w:val="28"/>
        </w:rPr>
        <w:t>Французька</w:t>
      </w:r>
      <w:proofErr w:type="spellEnd"/>
      <w:r w:rsidRPr="00F35E8E">
        <w:rPr>
          <w:rStyle w:val="apple-style-span"/>
          <w:color w:val="000000"/>
          <w:sz w:val="28"/>
          <w:szCs w:val="28"/>
        </w:rPr>
        <w:t xml:space="preserve"> </w:t>
      </w:r>
      <w:proofErr w:type="spellStart"/>
      <w:r w:rsidRPr="00F35E8E">
        <w:rPr>
          <w:rStyle w:val="apple-style-span"/>
          <w:color w:val="000000"/>
          <w:sz w:val="28"/>
          <w:szCs w:val="28"/>
        </w:rPr>
        <w:t>мова</w:t>
      </w:r>
      <w:proofErr w:type="spellEnd"/>
      <w:r w:rsidRPr="00F35E8E">
        <w:rPr>
          <w:rStyle w:val="apple-style-span"/>
          <w:color w:val="000000"/>
          <w:sz w:val="28"/>
          <w:szCs w:val="28"/>
        </w:rPr>
        <w:t xml:space="preserve"> (</w:t>
      </w:r>
      <w:proofErr w:type="spellStart"/>
      <w:r w:rsidRPr="00F35E8E">
        <w:rPr>
          <w:rStyle w:val="apple-style-span"/>
          <w:color w:val="000000"/>
          <w:sz w:val="28"/>
          <w:szCs w:val="28"/>
        </w:rPr>
        <w:t>підручник</w:t>
      </w:r>
      <w:proofErr w:type="spellEnd"/>
      <w:r w:rsidRPr="00F35E8E">
        <w:rPr>
          <w:rStyle w:val="apple-style-span"/>
          <w:color w:val="000000"/>
          <w:sz w:val="28"/>
          <w:szCs w:val="28"/>
        </w:rPr>
        <w:t xml:space="preserve">, 9-й </w:t>
      </w:r>
      <w:proofErr w:type="spellStart"/>
      <w:r w:rsidRPr="00F35E8E">
        <w:rPr>
          <w:rStyle w:val="apple-style-span"/>
          <w:color w:val="000000"/>
          <w:sz w:val="28"/>
          <w:szCs w:val="28"/>
        </w:rPr>
        <w:t>рік</w:t>
      </w:r>
      <w:proofErr w:type="spellEnd"/>
      <w:r w:rsidRPr="00F35E8E">
        <w:rPr>
          <w:rStyle w:val="apple-style-span"/>
          <w:color w:val="000000"/>
          <w:sz w:val="28"/>
          <w:szCs w:val="28"/>
        </w:rPr>
        <w:t xml:space="preserve"> </w:t>
      </w:r>
      <w:proofErr w:type="spellStart"/>
      <w:r w:rsidRPr="00F35E8E">
        <w:rPr>
          <w:rStyle w:val="apple-style-span"/>
          <w:color w:val="000000"/>
          <w:sz w:val="28"/>
          <w:szCs w:val="28"/>
        </w:rPr>
        <w:t>навчання</w:t>
      </w:r>
      <w:proofErr w:type="spellEnd"/>
      <w:r w:rsidRPr="00F35E8E">
        <w:rPr>
          <w:rStyle w:val="apple-style-span"/>
          <w:color w:val="000000"/>
          <w:sz w:val="28"/>
          <w:szCs w:val="28"/>
        </w:rPr>
        <w:t xml:space="preserve">, </w:t>
      </w:r>
      <w:proofErr w:type="spellStart"/>
      <w:r w:rsidRPr="00F35E8E">
        <w:rPr>
          <w:rStyle w:val="apple-style-span"/>
          <w:color w:val="000000"/>
          <w:sz w:val="28"/>
          <w:szCs w:val="28"/>
        </w:rPr>
        <w:t>рівень</w:t>
      </w:r>
      <w:proofErr w:type="spellEnd"/>
      <w:r w:rsidRPr="00F35E8E">
        <w:rPr>
          <w:rStyle w:val="apple-style-span"/>
          <w:color w:val="000000"/>
          <w:sz w:val="28"/>
          <w:szCs w:val="28"/>
        </w:rPr>
        <w:t xml:space="preserve"> стандарту) 10 </w:t>
      </w:r>
      <w:proofErr w:type="spellStart"/>
      <w:r w:rsidRPr="00F35E8E">
        <w:rPr>
          <w:rStyle w:val="apple-style-span"/>
          <w:color w:val="000000"/>
          <w:sz w:val="28"/>
          <w:szCs w:val="28"/>
        </w:rPr>
        <w:t>клас</w:t>
      </w:r>
      <w:proofErr w:type="spellEnd"/>
      <w:r w:rsidRPr="00F35E8E">
        <w:rPr>
          <w:rStyle w:val="apple-style-span"/>
          <w:color w:val="000000"/>
          <w:sz w:val="28"/>
          <w:szCs w:val="28"/>
        </w:rPr>
        <w:t>. – К.: Генеза, 2010.</w:t>
      </w:r>
    </w:p>
    <w:p w14:paraId="13EFCAAB" w14:textId="77777777" w:rsidR="00A963EB" w:rsidRPr="00F35E8E" w:rsidRDefault="00A963EB" w:rsidP="00A963EB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35E8E">
        <w:rPr>
          <w:rStyle w:val="apple-style-span"/>
          <w:sz w:val="28"/>
          <w:szCs w:val="28"/>
        </w:rPr>
        <w:t xml:space="preserve">Крючков Г. Г., </w:t>
      </w:r>
      <w:proofErr w:type="spellStart"/>
      <w:r w:rsidRPr="00F35E8E">
        <w:rPr>
          <w:rStyle w:val="apple-style-span"/>
          <w:sz w:val="28"/>
          <w:szCs w:val="28"/>
        </w:rPr>
        <w:t>Мамотенко</w:t>
      </w:r>
      <w:proofErr w:type="spellEnd"/>
      <w:r w:rsidRPr="00F35E8E">
        <w:rPr>
          <w:rStyle w:val="apple-style-span"/>
          <w:sz w:val="28"/>
          <w:szCs w:val="28"/>
        </w:rPr>
        <w:t xml:space="preserve"> М. П., </w:t>
      </w:r>
      <w:proofErr w:type="spellStart"/>
      <w:r w:rsidRPr="00F35E8E">
        <w:rPr>
          <w:rStyle w:val="apple-style-span"/>
          <w:sz w:val="28"/>
          <w:szCs w:val="28"/>
        </w:rPr>
        <w:t>Хлопук</w:t>
      </w:r>
      <w:proofErr w:type="spellEnd"/>
      <w:r w:rsidRPr="00F35E8E">
        <w:rPr>
          <w:rStyle w:val="apple-style-span"/>
          <w:sz w:val="28"/>
          <w:szCs w:val="28"/>
        </w:rPr>
        <w:t xml:space="preserve"> В. С. </w:t>
      </w:r>
      <w:proofErr w:type="spellStart"/>
      <w:r w:rsidRPr="00F35E8E">
        <w:rPr>
          <w:rStyle w:val="apple-style-span"/>
          <w:sz w:val="28"/>
          <w:szCs w:val="28"/>
        </w:rPr>
        <w:t>Прискорений</w:t>
      </w:r>
      <w:proofErr w:type="spellEnd"/>
      <w:r w:rsidRPr="00F35E8E">
        <w:rPr>
          <w:rStyle w:val="apple-style-span"/>
          <w:sz w:val="28"/>
          <w:szCs w:val="28"/>
        </w:rPr>
        <w:t xml:space="preserve"> курс</w:t>
      </w:r>
      <w:r w:rsidRPr="00F35E8E">
        <w:rPr>
          <w:rStyle w:val="apple-style-span"/>
          <w:sz w:val="28"/>
          <w:szCs w:val="28"/>
          <w:lang w:val="uk-UA"/>
        </w:rPr>
        <w:t xml:space="preserve"> </w:t>
      </w:r>
      <w:proofErr w:type="spellStart"/>
      <w:r w:rsidRPr="00F35E8E">
        <w:rPr>
          <w:rStyle w:val="apple-style-span"/>
          <w:sz w:val="28"/>
          <w:szCs w:val="28"/>
        </w:rPr>
        <w:t>французької</w:t>
      </w:r>
      <w:proofErr w:type="spellEnd"/>
      <w:r w:rsidRPr="00F35E8E">
        <w:rPr>
          <w:rStyle w:val="apple-style-span"/>
          <w:sz w:val="28"/>
          <w:szCs w:val="28"/>
        </w:rPr>
        <w:t xml:space="preserve"> </w:t>
      </w:r>
      <w:proofErr w:type="spellStart"/>
      <w:r w:rsidRPr="00F35E8E">
        <w:rPr>
          <w:rStyle w:val="apple-style-span"/>
          <w:sz w:val="28"/>
          <w:szCs w:val="28"/>
        </w:rPr>
        <w:t>мови</w:t>
      </w:r>
      <w:proofErr w:type="spellEnd"/>
      <w:r w:rsidRPr="00F35E8E">
        <w:rPr>
          <w:rStyle w:val="apple-style-span"/>
          <w:sz w:val="28"/>
          <w:szCs w:val="28"/>
        </w:rPr>
        <w:t>. – К., 2005 р. – 319 с.</w:t>
      </w:r>
    </w:p>
    <w:p w14:paraId="713EBF7C" w14:textId="77777777" w:rsidR="00A963EB" w:rsidRPr="00F35E8E" w:rsidRDefault="00A963EB" w:rsidP="00A963EB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35E8E">
        <w:rPr>
          <w:rStyle w:val="apple-style-span"/>
          <w:sz w:val="28"/>
          <w:szCs w:val="28"/>
        </w:rPr>
        <w:t xml:space="preserve">Крючков Г. Г. </w:t>
      </w:r>
      <w:proofErr w:type="spellStart"/>
      <w:r w:rsidRPr="00F35E8E">
        <w:rPr>
          <w:rStyle w:val="apple-style-span"/>
          <w:sz w:val="28"/>
          <w:szCs w:val="28"/>
        </w:rPr>
        <w:t>Французька</w:t>
      </w:r>
      <w:proofErr w:type="spellEnd"/>
      <w:r w:rsidRPr="00F35E8E">
        <w:rPr>
          <w:rStyle w:val="apple-style-span"/>
          <w:sz w:val="28"/>
          <w:szCs w:val="28"/>
        </w:rPr>
        <w:t xml:space="preserve"> </w:t>
      </w:r>
      <w:proofErr w:type="spellStart"/>
      <w:r w:rsidRPr="00F35E8E">
        <w:rPr>
          <w:rStyle w:val="apple-style-span"/>
          <w:sz w:val="28"/>
          <w:szCs w:val="28"/>
        </w:rPr>
        <w:t>мова</w:t>
      </w:r>
      <w:proofErr w:type="spellEnd"/>
      <w:r w:rsidRPr="00F35E8E">
        <w:rPr>
          <w:rStyle w:val="apple-style-span"/>
          <w:sz w:val="28"/>
          <w:szCs w:val="28"/>
        </w:rPr>
        <w:t xml:space="preserve">: </w:t>
      </w:r>
      <w:proofErr w:type="spellStart"/>
      <w:r w:rsidRPr="00F35E8E">
        <w:rPr>
          <w:rStyle w:val="apple-style-span"/>
          <w:sz w:val="28"/>
          <w:szCs w:val="28"/>
        </w:rPr>
        <w:t>Початковий</w:t>
      </w:r>
      <w:proofErr w:type="spellEnd"/>
      <w:r w:rsidRPr="00F35E8E">
        <w:rPr>
          <w:rStyle w:val="apple-style-span"/>
          <w:sz w:val="28"/>
          <w:szCs w:val="28"/>
        </w:rPr>
        <w:t xml:space="preserve"> курс: </w:t>
      </w:r>
      <w:proofErr w:type="spellStart"/>
      <w:r w:rsidRPr="00F35E8E">
        <w:rPr>
          <w:rStyle w:val="apple-style-span"/>
          <w:sz w:val="28"/>
          <w:szCs w:val="28"/>
        </w:rPr>
        <w:t>Підручник</w:t>
      </w:r>
      <w:proofErr w:type="spellEnd"/>
      <w:r w:rsidRPr="00F35E8E">
        <w:rPr>
          <w:rStyle w:val="apple-style-span"/>
          <w:sz w:val="28"/>
          <w:szCs w:val="28"/>
        </w:rPr>
        <w:t xml:space="preserve">. – К.: </w:t>
      </w:r>
      <w:proofErr w:type="spellStart"/>
      <w:r w:rsidRPr="00F35E8E">
        <w:rPr>
          <w:rStyle w:val="apple-style-span"/>
          <w:sz w:val="28"/>
          <w:szCs w:val="28"/>
        </w:rPr>
        <w:t>Вища</w:t>
      </w:r>
      <w:proofErr w:type="spellEnd"/>
      <w:r w:rsidRPr="00F35E8E">
        <w:rPr>
          <w:rStyle w:val="apple-style-span"/>
          <w:sz w:val="28"/>
          <w:szCs w:val="28"/>
        </w:rPr>
        <w:t xml:space="preserve"> </w:t>
      </w:r>
      <w:proofErr w:type="spellStart"/>
      <w:r w:rsidRPr="00F35E8E">
        <w:rPr>
          <w:rStyle w:val="apple-style-span"/>
          <w:sz w:val="28"/>
          <w:szCs w:val="28"/>
        </w:rPr>
        <w:t>шк</w:t>
      </w:r>
      <w:proofErr w:type="spellEnd"/>
      <w:r w:rsidRPr="00F35E8E">
        <w:rPr>
          <w:rStyle w:val="apple-style-span"/>
          <w:sz w:val="28"/>
          <w:szCs w:val="28"/>
        </w:rPr>
        <w:t>.., 2009. – 367 с.</w:t>
      </w:r>
    </w:p>
    <w:p w14:paraId="0F44EF30" w14:textId="77777777" w:rsidR="00A963EB" w:rsidRPr="00F35E8E" w:rsidRDefault="00A963EB" w:rsidP="00A963EB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proofErr w:type="spellStart"/>
      <w:r w:rsidRPr="00F35E8E">
        <w:rPr>
          <w:bCs/>
          <w:sz w:val="28"/>
          <w:szCs w:val="28"/>
        </w:rPr>
        <w:t>Леус</w:t>
      </w:r>
      <w:proofErr w:type="spellEnd"/>
      <w:r w:rsidRPr="00F35E8E">
        <w:rPr>
          <w:bCs/>
          <w:sz w:val="28"/>
          <w:szCs w:val="28"/>
        </w:rPr>
        <w:t xml:space="preserve"> В. И., </w:t>
      </w:r>
      <w:proofErr w:type="spellStart"/>
      <w:r w:rsidRPr="00F35E8E">
        <w:rPr>
          <w:bCs/>
          <w:sz w:val="28"/>
          <w:szCs w:val="28"/>
        </w:rPr>
        <w:t>Леус</w:t>
      </w:r>
      <w:proofErr w:type="spellEnd"/>
      <w:r w:rsidRPr="00F35E8E">
        <w:rPr>
          <w:bCs/>
          <w:sz w:val="28"/>
          <w:szCs w:val="28"/>
        </w:rPr>
        <w:t xml:space="preserve"> И. Л. Тестовые задания по французскому языку. Серия «Грамматика». – М.: «Лист», 1997. – 192 с.</w:t>
      </w:r>
    </w:p>
    <w:p w14:paraId="6298B0B8" w14:textId="77777777" w:rsidR="00A963EB" w:rsidRPr="00F35E8E" w:rsidRDefault="00A963EB" w:rsidP="00A963EB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35E8E">
        <w:rPr>
          <w:bCs/>
          <w:sz w:val="28"/>
          <w:szCs w:val="28"/>
        </w:rPr>
        <w:t xml:space="preserve">Маркина Т. И., Пешкова Л. Ф. Повторим французский язык: Учеб. пособие.– М.: </w:t>
      </w:r>
      <w:proofErr w:type="spellStart"/>
      <w:r w:rsidRPr="00F35E8E">
        <w:rPr>
          <w:bCs/>
          <w:sz w:val="28"/>
          <w:szCs w:val="28"/>
        </w:rPr>
        <w:t>Высш</w:t>
      </w:r>
      <w:proofErr w:type="spellEnd"/>
      <w:r w:rsidRPr="00F35E8E">
        <w:rPr>
          <w:bCs/>
          <w:sz w:val="28"/>
          <w:szCs w:val="28"/>
        </w:rPr>
        <w:t xml:space="preserve">. </w:t>
      </w:r>
      <w:proofErr w:type="spellStart"/>
      <w:r w:rsidRPr="00F35E8E">
        <w:rPr>
          <w:bCs/>
          <w:sz w:val="28"/>
          <w:szCs w:val="28"/>
        </w:rPr>
        <w:t>шк</w:t>
      </w:r>
      <w:proofErr w:type="spellEnd"/>
      <w:r w:rsidRPr="00F35E8E">
        <w:rPr>
          <w:bCs/>
          <w:sz w:val="28"/>
          <w:szCs w:val="28"/>
        </w:rPr>
        <w:t>., 1989. – 191 с.</w:t>
      </w:r>
    </w:p>
    <w:p w14:paraId="16C06A19" w14:textId="77777777" w:rsidR="00A963EB" w:rsidRPr="00F35E8E" w:rsidRDefault="00A963EB" w:rsidP="00A963EB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F35E8E">
        <w:rPr>
          <w:sz w:val="28"/>
          <w:szCs w:val="28"/>
        </w:rPr>
        <w:t>Михелине</w:t>
      </w:r>
      <w:proofErr w:type="spellEnd"/>
      <w:r w:rsidRPr="00F35E8E">
        <w:rPr>
          <w:sz w:val="28"/>
          <w:szCs w:val="28"/>
        </w:rPr>
        <w:t xml:space="preserve"> </w:t>
      </w:r>
      <w:proofErr w:type="spellStart"/>
      <w:r w:rsidRPr="00F35E8E">
        <w:rPr>
          <w:sz w:val="28"/>
          <w:szCs w:val="28"/>
        </w:rPr>
        <w:t>Функе</w:t>
      </w:r>
      <w:proofErr w:type="spellEnd"/>
      <w:r w:rsidRPr="00F35E8E">
        <w:rPr>
          <w:sz w:val="28"/>
          <w:szCs w:val="28"/>
        </w:rPr>
        <w:t xml:space="preserve"> Французский за 30 дней – К.: Методика, 1998. – 288 с.</w:t>
      </w:r>
    </w:p>
    <w:p w14:paraId="6EB30018" w14:textId="77777777" w:rsidR="00A963EB" w:rsidRPr="00A963EB" w:rsidRDefault="00A963EB" w:rsidP="00A963E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en-US"/>
        </w:rPr>
      </w:pPr>
      <w:r w:rsidRPr="00F35E8E">
        <w:rPr>
          <w:sz w:val="28"/>
          <w:szCs w:val="28"/>
        </w:rPr>
        <w:t xml:space="preserve">Е.И. Пассов, О.В. Кузнецова Начнем сначала. </w:t>
      </w:r>
      <w:r w:rsidRPr="00F35E8E">
        <w:rPr>
          <w:sz w:val="28"/>
          <w:szCs w:val="28"/>
          <w:lang w:val="fr-FR"/>
        </w:rPr>
        <w:t>Les premiers pas</w:t>
      </w:r>
      <w:r w:rsidRPr="00A963EB">
        <w:rPr>
          <w:sz w:val="28"/>
          <w:szCs w:val="28"/>
          <w:lang w:val="en-US"/>
        </w:rPr>
        <w:t xml:space="preserve">. </w:t>
      </w:r>
      <w:r w:rsidRPr="00F35E8E">
        <w:rPr>
          <w:sz w:val="28"/>
          <w:szCs w:val="28"/>
        </w:rPr>
        <w:t>Учеб</w:t>
      </w:r>
      <w:r w:rsidRPr="00A963EB">
        <w:rPr>
          <w:sz w:val="28"/>
          <w:szCs w:val="28"/>
          <w:lang w:val="en-US"/>
        </w:rPr>
        <w:t xml:space="preserve">. </w:t>
      </w:r>
      <w:proofErr w:type="spellStart"/>
      <w:r w:rsidRPr="00F35E8E">
        <w:rPr>
          <w:sz w:val="28"/>
          <w:szCs w:val="28"/>
        </w:rPr>
        <w:t>пособ</w:t>
      </w:r>
      <w:proofErr w:type="spellEnd"/>
      <w:r w:rsidRPr="00A963EB">
        <w:rPr>
          <w:sz w:val="28"/>
          <w:szCs w:val="28"/>
          <w:lang w:val="en-US"/>
        </w:rPr>
        <w:t xml:space="preserve">. – </w:t>
      </w:r>
      <w:r w:rsidRPr="00F35E8E">
        <w:rPr>
          <w:sz w:val="28"/>
          <w:szCs w:val="28"/>
        </w:rPr>
        <w:t>М</w:t>
      </w:r>
      <w:r w:rsidRPr="00A963EB">
        <w:rPr>
          <w:sz w:val="28"/>
          <w:szCs w:val="28"/>
          <w:lang w:val="en-US"/>
        </w:rPr>
        <w:t xml:space="preserve">.: </w:t>
      </w:r>
      <w:r w:rsidRPr="00F35E8E">
        <w:rPr>
          <w:sz w:val="28"/>
          <w:szCs w:val="28"/>
        </w:rPr>
        <w:t>Ин</w:t>
      </w:r>
      <w:r w:rsidRPr="00A963EB">
        <w:rPr>
          <w:sz w:val="28"/>
          <w:szCs w:val="28"/>
          <w:lang w:val="en-US"/>
        </w:rPr>
        <w:t xml:space="preserve">. </w:t>
      </w:r>
      <w:r w:rsidRPr="00F35E8E">
        <w:rPr>
          <w:sz w:val="28"/>
          <w:szCs w:val="28"/>
        </w:rPr>
        <w:t>язык</w:t>
      </w:r>
      <w:r w:rsidRPr="00A963EB">
        <w:rPr>
          <w:sz w:val="28"/>
          <w:szCs w:val="28"/>
          <w:lang w:val="en-US"/>
        </w:rPr>
        <w:t xml:space="preserve">, 2001. – 256 </w:t>
      </w:r>
      <w:r w:rsidRPr="00F35E8E">
        <w:rPr>
          <w:sz w:val="28"/>
          <w:szCs w:val="28"/>
        </w:rPr>
        <w:t>с</w:t>
      </w:r>
      <w:r w:rsidRPr="00A963EB">
        <w:rPr>
          <w:sz w:val="28"/>
          <w:szCs w:val="28"/>
          <w:lang w:val="en-US"/>
        </w:rPr>
        <w:t>.</w:t>
      </w:r>
    </w:p>
    <w:p w14:paraId="64178FB4" w14:textId="77777777" w:rsidR="00A963EB" w:rsidRPr="00F35E8E" w:rsidRDefault="00A963EB" w:rsidP="00A963EB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35E8E">
        <w:rPr>
          <w:sz w:val="28"/>
          <w:szCs w:val="28"/>
        </w:rPr>
        <w:t>Е</w:t>
      </w:r>
      <w:r w:rsidRPr="00A963EB">
        <w:rPr>
          <w:sz w:val="28"/>
          <w:szCs w:val="28"/>
          <w:lang w:val="en-US"/>
        </w:rPr>
        <w:t>.</w:t>
      </w:r>
      <w:r w:rsidRPr="00F35E8E">
        <w:rPr>
          <w:sz w:val="28"/>
          <w:szCs w:val="28"/>
        </w:rPr>
        <w:t>И</w:t>
      </w:r>
      <w:r w:rsidRPr="00A963EB">
        <w:rPr>
          <w:sz w:val="28"/>
          <w:szCs w:val="28"/>
          <w:lang w:val="en-US"/>
        </w:rPr>
        <w:t xml:space="preserve">. </w:t>
      </w:r>
      <w:r w:rsidRPr="00F35E8E">
        <w:rPr>
          <w:sz w:val="28"/>
          <w:szCs w:val="28"/>
        </w:rPr>
        <w:t>Пассов</w:t>
      </w:r>
      <w:r w:rsidRPr="00A963EB">
        <w:rPr>
          <w:sz w:val="28"/>
          <w:szCs w:val="28"/>
          <w:lang w:val="en-US"/>
        </w:rPr>
        <w:t xml:space="preserve">, </w:t>
      </w:r>
      <w:r w:rsidRPr="00F35E8E">
        <w:rPr>
          <w:sz w:val="28"/>
          <w:szCs w:val="28"/>
        </w:rPr>
        <w:t>Шацких</w:t>
      </w:r>
      <w:r w:rsidRPr="00A963EB">
        <w:rPr>
          <w:sz w:val="28"/>
          <w:szCs w:val="28"/>
          <w:lang w:val="en-US"/>
        </w:rPr>
        <w:t xml:space="preserve"> </w:t>
      </w:r>
      <w:r w:rsidRPr="00F35E8E">
        <w:rPr>
          <w:sz w:val="28"/>
          <w:szCs w:val="28"/>
        </w:rPr>
        <w:t>В</w:t>
      </w:r>
      <w:r w:rsidRPr="00A963EB">
        <w:rPr>
          <w:sz w:val="28"/>
          <w:szCs w:val="28"/>
          <w:lang w:val="en-US"/>
        </w:rPr>
        <w:t>.</w:t>
      </w:r>
      <w:r w:rsidRPr="00F35E8E">
        <w:rPr>
          <w:sz w:val="28"/>
          <w:szCs w:val="28"/>
        </w:rPr>
        <w:t>Н</w:t>
      </w:r>
      <w:r w:rsidRPr="00A963EB">
        <w:rPr>
          <w:sz w:val="28"/>
          <w:szCs w:val="28"/>
          <w:lang w:val="en-US"/>
        </w:rPr>
        <w:t xml:space="preserve">. </w:t>
      </w:r>
      <w:r w:rsidRPr="00F35E8E">
        <w:rPr>
          <w:sz w:val="28"/>
          <w:szCs w:val="28"/>
          <w:lang w:val="fr-FR"/>
        </w:rPr>
        <w:t>Grammaire fran</w:t>
      </w:r>
      <w:r w:rsidRPr="00A963EB">
        <w:rPr>
          <w:sz w:val="28"/>
          <w:szCs w:val="28"/>
          <w:lang w:val="en-US"/>
        </w:rPr>
        <w:t>ç</w:t>
      </w:r>
      <w:r w:rsidRPr="00F35E8E">
        <w:rPr>
          <w:sz w:val="28"/>
          <w:szCs w:val="28"/>
          <w:lang w:val="fr-FR"/>
        </w:rPr>
        <w:t>aise</w:t>
      </w:r>
      <w:r w:rsidRPr="00A963EB">
        <w:rPr>
          <w:sz w:val="28"/>
          <w:szCs w:val="28"/>
          <w:lang w:val="en-US"/>
        </w:rPr>
        <w:t xml:space="preserve">? </w:t>
      </w:r>
      <w:r w:rsidRPr="00F35E8E">
        <w:rPr>
          <w:sz w:val="28"/>
          <w:szCs w:val="28"/>
          <w:lang w:val="fr-FR"/>
        </w:rPr>
        <w:t>Pas de probl</w:t>
      </w:r>
      <w:r w:rsidRPr="00F35E8E">
        <w:rPr>
          <w:sz w:val="28"/>
          <w:szCs w:val="28"/>
        </w:rPr>
        <w:t>è</w:t>
      </w:r>
      <w:r w:rsidRPr="00F35E8E">
        <w:rPr>
          <w:sz w:val="28"/>
          <w:szCs w:val="28"/>
          <w:lang w:val="fr-FR"/>
        </w:rPr>
        <w:t>mes</w:t>
      </w:r>
      <w:r w:rsidRPr="00F35E8E">
        <w:rPr>
          <w:sz w:val="28"/>
          <w:szCs w:val="28"/>
        </w:rPr>
        <w:t xml:space="preserve">. Французская грамматика? Нет проблем  Учеб. </w:t>
      </w:r>
      <w:proofErr w:type="spellStart"/>
      <w:r w:rsidRPr="00F35E8E">
        <w:rPr>
          <w:sz w:val="28"/>
          <w:szCs w:val="28"/>
        </w:rPr>
        <w:t>пособ</w:t>
      </w:r>
      <w:proofErr w:type="spellEnd"/>
      <w:r w:rsidRPr="00F35E8E">
        <w:rPr>
          <w:sz w:val="28"/>
          <w:szCs w:val="28"/>
        </w:rPr>
        <w:t>. – М.: Ин. язык, 2001. – 264 с.</w:t>
      </w:r>
    </w:p>
    <w:p w14:paraId="76F0D74F" w14:textId="77777777" w:rsidR="00A963EB" w:rsidRPr="00F35E8E" w:rsidRDefault="00A963EB" w:rsidP="00A963EB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Style w:val="apple-style-span"/>
        </w:rPr>
      </w:pPr>
      <w:proofErr w:type="spellStart"/>
      <w:r w:rsidRPr="00F35E8E">
        <w:rPr>
          <w:rStyle w:val="apple-style-span"/>
          <w:sz w:val="28"/>
          <w:szCs w:val="28"/>
        </w:rPr>
        <w:t>Поглиблений</w:t>
      </w:r>
      <w:proofErr w:type="spellEnd"/>
      <w:r w:rsidRPr="00F35E8E">
        <w:rPr>
          <w:rStyle w:val="apple-style-span"/>
          <w:sz w:val="28"/>
          <w:szCs w:val="28"/>
        </w:rPr>
        <w:t xml:space="preserve"> курс </w:t>
      </w:r>
      <w:proofErr w:type="spellStart"/>
      <w:r w:rsidRPr="00F35E8E">
        <w:rPr>
          <w:rStyle w:val="apple-style-span"/>
          <w:sz w:val="28"/>
          <w:szCs w:val="28"/>
        </w:rPr>
        <w:t>французької</w:t>
      </w:r>
      <w:proofErr w:type="spellEnd"/>
      <w:r w:rsidRPr="00F35E8E">
        <w:rPr>
          <w:rStyle w:val="apple-style-span"/>
          <w:sz w:val="28"/>
          <w:szCs w:val="28"/>
        </w:rPr>
        <w:t xml:space="preserve"> </w:t>
      </w:r>
      <w:proofErr w:type="spellStart"/>
      <w:r w:rsidRPr="00F35E8E">
        <w:rPr>
          <w:rStyle w:val="apple-style-span"/>
          <w:sz w:val="28"/>
          <w:szCs w:val="28"/>
        </w:rPr>
        <w:t>мови</w:t>
      </w:r>
      <w:proofErr w:type="spellEnd"/>
      <w:r w:rsidRPr="00F35E8E">
        <w:rPr>
          <w:rStyle w:val="apple-style-span"/>
          <w:sz w:val="28"/>
          <w:szCs w:val="28"/>
        </w:rPr>
        <w:t xml:space="preserve">: </w:t>
      </w:r>
      <w:proofErr w:type="spellStart"/>
      <w:r w:rsidRPr="00F35E8E">
        <w:rPr>
          <w:rStyle w:val="apple-style-span"/>
          <w:sz w:val="28"/>
          <w:szCs w:val="28"/>
        </w:rPr>
        <w:t>Підручник</w:t>
      </w:r>
      <w:proofErr w:type="spellEnd"/>
      <w:r w:rsidRPr="00F35E8E">
        <w:rPr>
          <w:rStyle w:val="apple-style-span"/>
          <w:sz w:val="28"/>
          <w:szCs w:val="28"/>
        </w:rPr>
        <w:t xml:space="preserve"> / Г. Г. Крючков, В. С. </w:t>
      </w:r>
      <w:proofErr w:type="spellStart"/>
      <w:r w:rsidRPr="00F35E8E">
        <w:rPr>
          <w:rStyle w:val="apple-style-span"/>
          <w:sz w:val="28"/>
          <w:szCs w:val="28"/>
        </w:rPr>
        <w:t>Хлопук</w:t>
      </w:r>
      <w:proofErr w:type="spellEnd"/>
      <w:r w:rsidRPr="00F35E8E">
        <w:rPr>
          <w:rStyle w:val="apple-style-span"/>
          <w:sz w:val="28"/>
          <w:szCs w:val="28"/>
        </w:rPr>
        <w:t xml:space="preserve">, Л. П. Корж та </w:t>
      </w:r>
      <w:proofErr w:type="spellStart"/>
      <w:r w:rsidRPr="00F35E8E">
        <w:rPr>
          <w:rStyle w:val="apple-style-span"/>
          <w:sz w:val="28"/>
          <w:szCs w:val="28"/>
        </w:rPr>
        <w:t>ін</w:t>
      </w:r>
      <w:proofErr w:type="spellEnd"/>
      <w:r w:rsidRPr="00F35E8E">
        <w:rPr>
          <w:rStyle w:val="apple-style-span"/>
          <w:sz w:val="28"/>
          <w:szCs w:val="28"/>
        </w:rPr>
        <w:t xml:space="preserve">. – 2-ге вид., </w:t>
      </w:r>
      <w:proofErr w:type="spellStart"/>
      <w:r w:rsidRPr="00F35E8E">
        <w:rPr>
          <w:rStyle w:val="apple-style-span"/>
          <w:sz w:val="28"/>
          <w:szCs w:val="28"/>
        </w:rPr>
        <w:t>випр</w:t>
      </w:r>
      <w:proofErr w:type="spellEnd"/>
      <w:r w:rsidRPr="00F35E8E">
        <w:rPr>
          <w:rStyle w:val="apple-style-span"/>
          <w:sz w:val="28"/>
          <w:szCs w:val="28"/>
        </w:rPr>
        <w:t xml:space="preserve">. – К. : </w:t>
      </w:r>
      <w:proofErr w:type="spellStart"/>
      <w:r w:rsidRPr="00F35E8E">
        <w:rPr>
          <w:rStyle w:val="apple-style-span"/>
          <w:sz w:val="28"/>
          <w:szCs w:val="28"/>
        </w:rPr>
        <w:t>Вища</w:t>
      </w:r>
      <w:proofErr w:type="spellEnd"/>
      <w:r w:rsidRPr="00F35E8E">
        <w:rPr>
          <w:rStyle w:val="apple-style-span"/>
          <w:sz w:val="28"/>
          <w:szCs w:val="28"/>
        </w:rPr>
        <w:t xml:space="preserve"> школа, 2000. – 399 с.</w:t>
      </w:r>
    </w:p>
    <w:p w14:paraId="1080F99F" w14:textId="77777777" w:rsidR="00A963EB" w:rsidRPr="00F35E8E" w:rsidRDefault="00A963EB" w:rsidP="00A963EB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proofErr w:type="spellStart"/>
      <w:r w:rsidRPr="00F35E8E">
        <w:rPr>
          <w:rStyle w:val="apple-style-span"/>
          <w:sz w:val="28"/>
          <w:szCs w:val="28"/>
        </w:rPr>
        <w:lastRenderedPageBreak/>
        <w:t>Потушанская</w:t>
      </w:r>
      <w:proofErr w:type="spellEnd"/>
      <w:r w:rsidRPr="00F35E8E">
        <w:rPr>
          <w:rStyle w:val="apple-style-span"/>
          <w:sz w:val="28"/>
          <w:szCs w:val="28"/>
        </w:rPr>
        <w:t xml:space="preserve"> Л. Л., Юдина И. А., </w:t>
      </w:r>
      <w:proofErr w:type="spellStart"/>
      <w:r w:rsidRPr="00F35E8E">
        <w:rPr>
          <w:rStyle w:val="apple-style-span"/>
          <w:sz w:val="28"/>
          <w:szCs w:val="28"/>
        </w:rPr>
        <w:t>Шкунаева</w:t>
      </w:r>
      <w:proofErr w:type="spellEnd"/>
      <w:r w:rsidRPr="00F35E8E">
        <w:rPr>
          <w:rStyle w:val="apple-style-span"/>
          <w:sz w:val="28"/>
          <w:szCs w:val="28"/>
        </w:rPr>
        <w:t xml:space="preserve"> И. Д. Практический курс французского языка: Продвинутый этап. В 2-х ч. Ч. 1: Учеб. для ин-</w:t>
      </w:r>
      <w:proofErr w:type="spellStart"/>
      <w:r w:rsidRPr="00F35E8E">
        <w:rPr>
          <w:rStyle w:val="apple-style-span"/>
          <w:sz w:val="28"/>
          <w:szCs w:val="28"/>
        </w:rPr>
        <w:t>тов</w:t>
      </w:r>
      <w:proofErr w:type="spellEnd"/>
      <w:r w:rsidRPr="00F35E8E">
        <w:rPr>
          <w:rStyle w:val="apple-style-span"/>
          <w:sz w:val="28"/>
          <w:szCs w:val="28"/>
        </w:rPr>
        <w:t xml:space="preserve"> </w:t>
      </w:r>
      <w:r w:rsidRPr="00F35E8E">
        <w:rPr>
          <w:rStyle w:val="apple-style-span"/>
          <w:sz w:val="28"/>
          <w:szCs w:val="28"/>
        </w:rPr>
        <w:tab/>
        <w:t xml:space="preserve">и фак. </w:t>
      </w:r>
      <w:proofErr w:type="spellStart"/>
      <w:r w:rsidRPr="00F35E8E">
        <w:rPr>
          <w:rStyle w:val="apple-style-span"/>
          <w:sz w:val="28"/>
          <w:szCs w:val="28"/>
        </w:rPr>
        <w:t>иностр</w:t>
      </w:r>
      <w:proofErr w:type="spellEnd"/>
      <w:r w:rsidRPr="00F35E8E">
        <w:rPr>
          <w:rStyle w:val="apple-style-span"/>
          <w:sz w:val="28"/>
          <w:szCs w:val="28"/>
        </w:rPr>
        <w:t>. яз. – М., 1997. – 336 с.</w:t>
      </w:r>
    </w:p>
    <w:p w14:paraId="3EF50F6B" w14:textId="77777777" w:rsidR="00A963EB" w:rsidRPr="00F35E8E" w:rsidRDefault="00A963EB" w:rsidP="00A963EB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35E8E">
        <w:rPr>
          <w:rStyle w:val="apple-style-span"/>
          <w:sz w:val="28"/>
          <w:szCs w:val="28"/>
        </w:rPr>
        <w:t>Попова И. Н., Казакова Ж. А. Грамматика французского языка. Практический курс: Учебник для институтов и факультетов иностранных языков. – 10-е изд., стереотипное. – М., 2001. – 480 с.</w:t>
      </w:r>
    </w:p>
    <w:p w14:paraId="5A5D60B9" w14:textId="77777777" w:rsidR="00A963EB" w:rsidRPr="00F35E8E" w:rsidRDefault="00A963EB" w:rsidP="00A963EB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35E8E">
        <w:rPr>
          <w:bCs/>
          <w:sz w:val="28"/>
          <w:szCs w:val="28"/>
        </w:rPr>
        <w:t>Прокофьева Г. Н. Тесты  по  грамматике  французского  языка. – М.: Рольф, Айрис-пресс, 1998. – 288 с.</w:t>
      </w:r>
    </w:p>
    <w:p w14:paraId="4B5485C7" w14:textId="77777777" w:rsidR="00A963EB" w:rsidRPr="00F35E8E" w:rsidRDefault="00A963EB" w:rsidP="00A963EB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35E8E">
        <w:rPr>
          <w:bCs/>
          <w:sz w:val="28"/>
          <w:szCs w:val="28"/>
        </w:rPr>
        <w:t xml:space="preserve">Степанян А. Х. Французский язык: Интенсивный экспресс-курс: Учеб. пособие для вузов. – М.: </w:t>
      </w:r>
      <w:proofErr w:type="spellStart"/>
      <w:r w:rsidRPr="00F35E8E">
        <w:rPr>
          <w:bCs/>
          <w:sz w:val="28"/>
          <w:szCs w:val="28"/>
        </w:rPr>
        <w:t>Высш</w:t>
      </w:r>
      <w:proofErr w:type="spellEnd"/>
      <w:r w:rsidRPr="00F35E8E">
        <w:rPr>
          <w:bCs/>
          <w:sz w:val="28"/>
          <w:szCs w:val="28"/>
        </w:rPr>
        <w:t xml:space="preserve">. </w:t>
      </w:r>
      <w:proofErr w:type="spellStart"/>
      <w:r w:rsidRPr="00F35E8E">
        <w:rPr>
          <w:bCs/>
          <w:sz w:val="28"/>
          <w:szCs w:val="28"/>
        </w:rPr>
        <w:t>шк</w:t>
      </w:r>
      <w:proofErr w:type="spellEnd"/>
      <w:r w:rsidRPr="00F35E8E">
        <w:rPr>
          <w:bCs/>
          <w:sz w:val="28"/>
          <w:szCs w:val="28"/>
        </w:rPr>
        <w:t>., 1992. – 190 с.</w:t>
      </w:r>
    </w:p>
    <w:p w14:paraId="049D04B4" w14:textId="77777777" w:rsidR="00A963EB" w:rsidRPr="00F35E8E" w:rsidRDefault="00A963EB" w:rsidP="00A963EB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proofErr w:type="spellStart"/>
      <w:r w:rsidRPr="00F35E8E">
        <w:rPr>
          <w:rStyle w:val="apple-style-span"/>
          <w:sz w:val="28"/>
          <w:szCs w:val="28"/>
        </w:rPr>
        <w:t>Соломарська</w:t>
      </w:r>
      <w:proofErr w:type="spellEnd"/>
      <w:r w:rsidRPr="00F35E8E">
        <w:rPr>
          <w:rStyle w:val="apple-style-span"/>
          <w:sz w:val="28"/>
          <w:szCs w:val="28"/>
        </w:rPr>
        <w:t xml:space="preserve"> О. О. </w:t>
      </w:r>
      <w:proofErr w:type="spellStart"/>
      <w:r w:rsidRPr="00F35E8E">
        <w:rPr>
          <w:rStyle w:val="apple-style-span"/>
          <w:sz w:val="28"/>
          <w:szCs w:val="28"/>
        </w:rPr>
        <w:t>Підручник</w:t>
      </w:r>
      <w:proofErr w:type="spellEnd"/>
      <w:r w:rsidRPr="00F35E8E">
        <w:rPr>
          <w:rStyle w:val="apple-style-span"/>
          <w:sz w:val="28"/>
          <w:szCs w:val="28"/>
        </w:rPr>
        <w:t xml:space="preserve"> </w:t>
      </w:r>
      <w:proofErr w:type="spellStart"/>
      <w:r w:rsidRPr="00F35E8E">
        <w:rPr>
          <w:rStyle w:val="apple-style-span"/>
          <w:sz w:val="28"/>
          <w:szCs w:val="28"/>
        </w:rPr>
        <w:t>французької</w:t>
      </w:r>
      <w:proofErr w:type="spellEnd"/>
      <w:r w:rsidRPr="00F35E8E">
        <w:rPr>
          <w:rStyle w:val="apple-style-span"/>
          <w:sz w:val="28"/>
          <w:szCs w:val="28"/>
        </w:rPr>
        <w:t xml:space="preserve"> </w:t>
      </w:r>
      <w:proofErr w:type="spellStart"/>
      <w:r w:rsidRPr="00F35E8E">
        <w:rPr>
          <w:rStyle w:val="apple-style-span"/>
          <w:sz w:val="28"/>
          <w:szCs w:val="28"/>
        </w:rPr>
        <w:t>мови</w:t>
      </w:r>
      <w:proofErr w:type="spellEnd"/>
      <w:r w:rsidRPr="00F35E8E">
        <w:rPr>
          <w:rStyle w:val="apple-style-span"/>
          <w:sz w:val="28"/>
          <w:szCs w:val="28"/>
        </w:rPr>
        <w:t>. – К., 1994</w:t>
      </w:r>
    </w:p>
    <w:p w14:paraId="16CA25F7" w14:textId="77777777" w:rsidR="00A963EB" w:rsidRPr="00F35E8E" w:rsidRDefault="00A963EB" w:rsidP="00A963EB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proofErr w:type="spellStart"/>
      <w:r w:rsidRPr="00F35E8E">
        <w:rPr>
          <w:bCs/>
          <w:sz w:val="28"/>
          <w:szCs w:val="28"/>
        </w:rPr>
        <w:t>Французька</w:t>
      </w:r>
      <w:proofErr w:type="spellEnd"/>
      <w:r w:rsidRPr="00F35E8E">
        <w:rPr>
          <w:bCs/>
          <w:sz w:val="28"/>
          <w:szCs w:val="28"/>
        </w:rPr>
        <w:t xml:space="preserve"> </w:t>
      </w:r>
      <w:proofErr w:type="spellStart"/>
      <w:r w:rsidRPr="00F35E8E">
        <w:rPr>
          <w:bCs/>
          <w:sz w:val="28"/>
          <w:szCs w:val="28"/>
        </w:rPr>
        <w:t>мова</w:t>
      </w:r>
      <w:proofErr w:type="spellEnd"/>
      <w:r w:rsidRPr="00F35E8E">
        <w:rPr>
          <w:bCs/>
          <w:sz w:val="28"/>
          <w:szCs w:val="28"/>
        </w:rPr>
        <w:t xml:space="preserve">. </w:t>
      </w:r>
      <w:proofErr w:type="spellStart"/>
      <w:r w:rsidRPr="00F35E8E">
        <w:rPr>
          <w:bCs/>
          <w:sz w:val="28"/>
          <w:szCs w:val="28"/>
        </w:rPr>
        <w:t>Завдання</w:t>
      </w:r>
      <w:proofErr w:type="spellEnd"/>
      <w:r w:rsidRPr="00F35E8E">
        <w:rPr>
          <w:bCs/>
          <w:sz w:val="28"/>
          <w:szCs w:val="28"/>
        </w:rPr>
        <w:t xml:space="preserve"> та тести. – К.: «Генеза », 1993. – 255 с.</w:t>
      </w:r>
    </w:p>
    <w:p w14:paraId="641F2D86" w14:textId="77777777" w:rsidR="00A963EB" w:rsidRPr="00F35E8E" w:rsidRDefault="00A963EB" w:rsidP="00A963EB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proofErr w:type="spellStart"/>
      <w:r w:rsidRPr="00F35E8E">
        <w:rPr>
          <w:rStyle w:val="apple-style-span"/>
          <w:sz w:val="28"/>
          <w:szCs w:val="28"/>
        </w:rPr>
        <w:t>Цем'яненко</w:t>
      </w:r>
      <w:proofErr w:type="spellEnd"/>
      <w:r w:rsidRPr="00F35E8E">
        <w:rPr>
          <w:rStyle w:val="apple-style-span"/>
          <w:sz w:val="28"/>
          <w:szCs w:val="28"/>
        </w:rPr>
        <w:t xml:space="preserve"> М. Я. "</w:t>
      </w:r>
      <w:proofErr w:type="spellStart"/>
      <w:r w:rsidRPr="00F35E8E">
        <w:rPr>
          <w:rStyle w:val="apple-style-span"/>
          <w:sz w:val="28"/>
          <w:szCs w:val="28"/>
        </w:rPr>
        <w:t>Вступний</w:t>
      </w:r>
      <w:proofErr w:type="spellEnd"/>
      <w:r w:rsidRPr="00F35E8E">
        <w:rPr>
          <w:rStyle w:val="apple-style-span"/>
          <w:sz w:val="28"/>
          <w:szCs w:val="28"/>
        </w:rPr>
        <w:t xml:space="preserve"> курс фонетики </w:t>
      </w:r>
      <w:proofErr w:type="spellStart"/>
      <w:r w:rsidRPr="00F35E8E">
        <w:rPr>
          <w:rStyle w:val="apple-style-span"/>
          <w:sz w:val="28"/>
          <w:szCs w:val="28"/>
        </w:rPr>
        <w:t>французької</w:t>
      </w:r>
      <w:proofErr w:type="spellEnd"/>
      <w:r w:rsidRPr="00F35E8E">
        <w:rPr>
          <w:rStyle w:val="apple-style-span"/>
          <w:sz w:val="28"/>
          <w:szCs w:val="28"/>
        </w:rPr>
        <w:t xml:space="preserve"> </w:t>
      </w:r>
      <w:proofErr w:type="spellStart"/>
      <w:r w:rsidRPr="00F35E8E">
        <w:rPr>
          <w:rStyle w:val="apple-style-span"/>
          <w:sz w:val="28"/>
          <w:szCs w:val="28"/>
        </w:rPr>
        <w:t>мови</w:t>
      </w:r>
      <w:proofErr w:type="spellEnd"/>
      <w:r w:rsidRPr="00F35E8E">
        <w:rPr>
          <w:rStyle w:val="apple-style-span"/>
          <w:sz w:val="28"/>
          <w:szCs w:val="28"/>
        </w:rPr>
        <w:t xml:space="preserve">". - К.: </w:t>
      </w:r>
      <w:proofErr w:type="spellStart"/>
      <w:r w:rsidRPr="00F35E8E">
        <w:rPr>
          <w:rStyle w:val="apple-style-span"/>
          <w:sz w:val="28"/>
          <w:szCs w:val="28"/>
        </w:rPr>
        <w:t>Вища</w:t>
      </w:r>
      <w:proofErr w:type="spellEnd"/>
      <w:r w:rsidRPr="00F35E8E">
        <w:rPr>
          <w:rStyle w:val="apple-style-span"/>
          <w:sz w:val="28"/>
          <w:szCs w:val="28"/>
        </w:rPr>
        <w:t xml:space="preserve"> школа, 1971.-143с.</w:t>
      </w:r>
    </w:p>
    <w:p w14:paraId="1B2261BF" w14:textId="77777777" w:rsidR="00A963EB" w:rsidRPr="00F35E8E" w:rsidRDefault="00A963EB" w:rsidP="00A963E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35E8E">
        <w:rPr>
          <w:sz w:val="28"/>
          <w:szCs w:val="28"/>
        </w:rPr>
        <w:t xml:space="preserve">Элен Кнорр и Алис </w:t>
      </w:r>
      <w:proofErr w:type="spellStart"/>
      <w:r w:rsidRPr="00F35E8E">
        <w:rPr>
          <w:sz w:val="28"/>
          <w:szCs w:val="28"/>
        </w:rPr>
        <w:t>Вайнберг</w:t>
      </w:r>
      <w:proofErr w:type="spellEnd"/>
      <w:r w:rsidRPr="00F35E8E">
        <w:rPr>
          <w:sz w:val="28"/>
          <w:szCs w:val="28"/>
        </w:rPr>
        <w:t xml:space="preserve"> Французский язык. Средний уровень: </w:t>
      </w:r>
      <w:proofErr w:type="spellStart"/>
      <w:r w:rsidRPr="00F35E8E">
        <w:rPr>
          <w:sz w:val="28"/>
          <w:szCs w:val="28"/>
        </w:rPr>
        <w:t>учеб.пособие</w:t>
      </w:r>
      <w:proofErr w:type="spellEnd"/>
      <w:r w:rsidRPr="00F35E8E">
        <w:rPr>
          <w:sz w:val="28"/>
          <w:szCs w:val="28"/>
        </w:rPr>
        <w:t xml:space="preserve">  – М.: Астрель: АСТ, 2006. – 388 с.</w:t>
      </w:r>
    </w:p>
    <w:p w14:paraId="7688CB34" w14:textId="77777777" w:rsidR="00EC299D" w:rsidRDefault="00EC299D" w:rsidP="00A963EB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14:paraId="110C9DBA" w14:textId="155B9C53" w:rsidR="00A963EB" w:rsidRPr="00F35E8E" w:rsidRDefault="00A963EB" w:rsidP="00A963EB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F35E8E">
        <w:rPr>
          <w:b/>
          <w:sz w:val="28"/>
          <w:szCs w:val="28"/>
          <w:lang w:val="uk-UA"/>
        </w:rPr>
        <w:t>Іспанська мова</w:t>
      </w:r>
    </w:p>
    <w:p w14:paraId="2C0BAB09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Д</w:t>
      </w:r>
      <w:r w:rsidRPr="00F35E8E">
        <w:rPr>
          <w:sz w:val="28"/>
          <w:szCs w:val="28"/>
        </w:rPr>
        <w:t>ы</w:t>
      </w:r>
      <w:proofErr w:type="spellStart"/>
      <w:r w:rsidRPr="00F35E8E">
        <w:rPr>
          <w:sz w:val="28"/>
          <w:szCs w:val="28"/>
          <w:lang w:val="uk-UA"/>
        </w:rPr>
        <w:t>шлевая</w:t>
      </w:r>
      <w:proofErr w:type="spellEnd"/>
      <w:r w:rsidRPr="00F35E8E">
        <w:rPr>
          <w:sz w:val="28"/>
          <w:szCs w:val="28"/>
          <w:lang w:val="uk-UA"/>
        </w:rPr>
        <w:t xml:space="preserve"> И.А.. </w:t>
      </w:r>
      <w:proofErr w:type="spellStart"/>
      <w:r w:rsidRPr="00F35E8E">
        <w:rPr>
          <w:sz w:val="28"/>
          <w:szCs w:val="28"/>
          <w:lang w:val="uk-UA"/>
        </w:rPr>
        <w:t>Тесты</w:t>
      </w:r>
      <w:proofErr w:type="spellEnd"/>
      <w:r w:rsidRPr="00F35E8E">
        <w:rPr>
          <w:sz w:val="28"/>
          <w:szCs w:val="28"/>
          <w:lang w:val="uk-UA"/>
        </w:rPr>
        <w:t xml:space="preserve"> по </w:t>
      </w:r>
      <w:proofErr w:type="spellStart"/>
      <w:r w:rsidRPr="00F35E8E">
        <w:rPr>
          <w:sz w:val="28"/>
          <w:szCs w:val="28"/>
          <w:lang w:val="uk-UA"/>
        </w:rPr>
        <w:t>испанскому</w:t>
      </w:r>
      <w:proofErr w:type="spellEnd"/>
      <w:r w:rsidRPr="00F35E8E">
        <w:rPr>
          <w:sz w:val="28"/>
          <w:szCs w:val="28"/>
          <w:lang w:val="uk-UA"/>
        </w:rPr>
        <w:t xml:space="preserve"> язику. – С.-Петербург: «Союз» 2004. – 238с. </w:t>
      </w:r>
    </w:p>
    <w:p w14:paraId="56AD302A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Дышлевая</w:t>
      </w:r>
      <w:proofErr w:type="spellEnd"/>
      <w:r w:rsidRPr="00F35E8E">
        <w:rPr>
          <w:sz w:val="28"/>
          <w:szCs w:val="28"/>
          <w:lang w:val="uk-UA"/>
        </w:rPr>
        <w:t xml:space="preserve"> И.А. Курс </w:t>
      </w:r>
      <w:proofErr w:type="spellStart"/>
      <w:r w:rsidRPr="00F35E8E">
        <w:rPr>
          <w:sz w:val="28"/>
          <w:szCs w:val="28"/>
          <w:lang w:val="uk-UA"/>
        </w:rPr>
        <w:t>испанского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языка</w:t>
      </w:r>
      <w:proofErr w:type="spellEnd"/>
      <w:r w:rsidRPr="00F35E8E">
        <w:rPr>
          <w:sz w:val="28"/>
          <w:szCs w:val="28"/>
          <w:lang w:val="uk-UA"/>
        </w:rPr>
        <w:t xml:space="preserve"> для </w:t>
      </w:r>
      <w:proofErr w:type="spellStart"/>
      <w:r w:rsidRPr="00F35E8E">
        <w:rPr>
          <w:sz w:val="28"/>
          <w:szCs w:val="28"/>
          <w:lang w:val="uk-UA"/>
        </w:rPr>
        <w:t>начинающих</w:t>
      </w:r>
      <w:proofErr w:type="spellEnd"/>
      <w:r w:rsidRPr="00F35E8E">
        <w:rPr>
          <w:sz w:val="28"/>
          <w:szCs w:val="28"/>
          <w:lang w:val="uk-UA"/>
        </w:rPr>
        <w:t xml:space="preserve">. – С.-Петербург: «Союз», 2004. – 316с. </w:t>
      </w:r>
    </w:p>
    <w:p w14:paraId="4D1DA86E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Кисилёв</w:t>
      </w:r>
      <w:proofErr w:type="spellEnd"/>
      <w:r w:rsidRPr="00F35E8E">
        <w:rPr>
          <w:sz w:val="28"/>
          <w:szCs w:val="28"/>
          <w:lang w:val="uk-UA"/>
        </w:rPr>
        <w:t xml:space="preserve"> А.В. </w:t>
      </w:r>
      <w:proofErr w:type="spellStart"/>
      <w:r w:rsidRPr="00F35E8E">
        <w:rPr>
          <w:sz w:val="28"/>
          <w:szCs w:val="28"/>
          <w:lang w:val="uk-UA"/>
        </w:rPr>
        <w:t>География</w:t>
      </w:r>
      <w:proofErr w:type="spellEnd"/>
      <w:r w:rsidRPr="00F35E8E">
        <w:rPr>
          <w:sz w:val="28"/>
          <w:szCs w:val="28"/>
          <w:lang w:val="uk-UA"/>
        </w:rPr>
        <w:t xml:space="preserve"> и </w:t>
      </w:r>
      <w:proofErr w:type="spellStart"/>
      <w:r w:rsidRPr="00F35E8E">
        <w:rPr>
          <w:sz w:val="28"/>
          <w:szCs w:val="28"/>
          <w:lang w:val="uk-UA"/>
        </w:rPr>
        <w:t>история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Испании</w:t>
      </w:r>
      <w:proofErr w:type="spellEnd"/>
      <w:r w:rsidRPr="00F35E8E">
        <w:rPr>
          <w:sz w:val="28"/>
          <w:szCs w:val="28"/>
          <w:lang w:val="uk-UA"/>
        </w:rPr>
        <w:t>. – Москва, 1999.</w:t>
      </w:r>
    </w:p>
    <w:p w14:paraId="05D35064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Криворчук</w:t>
      </w:r>
      <w:proofErr w:type="spellEnd"/>
      <w:r w:rsidRPr="00F35E8E">
        <w:rPr>
          <w:sz w:val="28"/>
          <w:szCs w:val="28"/>
          <w:lang w:val="uk-UA"/>
        </w:rPr>
        <w:t xml:space="preserve"> І.О. Мозаїка: іспанська мова в історичному та культурному контексті країни. – Київ: </w:t>
      </w:r>
      <w:proofErr w:type="spellStart"/>
      <w:r w:rsidRPr="00F35E8E">
        <w:rPr>
          <w:sz w:val="28"/>
          <w:szCs w:val="28"/>
          <w:lang w:val="uk-UA"/>
        </w:rPr>
        <w:t>Ленвіт</w:t>
      </w:r>
      <w:proofErr w:type="spellEnd"/>
      <w:r w:rsidRPr="00F35E8E">
        <w:rPr>
          <w:sz w:val="28"/>
          <w:szCs w:val="28"/>
          <w:lang w:val="uk-UA"/>
        </w:rPr>
        <w:t>, 2003. – 223с.</w:t>
      </w:r>
    </w:p>
    <w:p w14:paraId="16BFCA4C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Криворчук</w:t>
      </w:r>
      <w:proofErr w:type="spellEnd"/>
      <w:r w:rsidRPr="00F35E8E">
        <w:rPr>
          <w:sz w:val="28"/>
          <w:szCs w:val="28"/>
          <w:lang w:val="uk-UA"/>
        </w:rPr>
        <w:t xml:space="preserve"> І.О. Мозаїка: іспанська мова у творах майстрів оповідання. – Київ: «</w:t>
      </w:r>
      <w:proofErr w:type="spellStart"/>
      <w:r w:rsidRPr="00F35E8E">
        <w:rPr>
          <w:sz w:val="28"/>
          <w:szCs w:val="28"/>
          <w:lang w:val="uk-UA"/>
        </w:rPr>
        <w:t>Ленвіт</w:t>
      </w:r>
      <w:proofErr w:type="spellEnd"/>
      <w:r w:rsidRPr="00F35E8E">
        <w:rPr>
          <w:sz w:val="28"/>
          <w:szCs w:val="28"/>
          <w:lang w:val="uk-UA"/>
        </w:rPr>
        <w:t>», 2003, 240с.</w:t>
      </w:r>
    </w:p>
    <w:p w14:paraId="56C08167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Мехидо</w:t>
      </w:r>
      <w:proofErr w:type="spellEnd"/>
      <w:r w:rsidRPr="00F35E8E">
        <w:rPr>
          <w:sz w:val="28"/>
          <w:szCs w:val="28"/>
          <w:lang w:val="uk-UA"/>
        </w:rPr>
        <w:t xml:space="preserve"> Л. </w:t>
      </w:r>
      <w:proofErr w:type="spellStart"/>
      <w:r w:rsidRPr="00F35E8E">
        <w:rPr>
          <w:sz w:val="28"/>
          <w:szCs w:val="28"/>
          <w:lang w:val="uk-UA"/>
        </w:rPr>
        <w:t>Estudio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español</w:t>
      </w:r>
      <w:proofErr w:type="spellEnd"/>
      <w:r w:rsidRPr="00F35E8E">
        <w:rPr>
          <w:sz w:val="28"/>
          <w:szCs w:val="28"/>
          <w:lang w:val="uk-UA"/>
        </w:rPr>
        <w:t xml:space="preserve">. – М.: </w:t>
      </w:r>
      <w:proofErr w:type="spellStart"/>
      <w:r w:rsidRPr="00F35E8E">
        <w:rPr>
          <w:sz w:val="28"/>
          <w:szCs w:val="28"/>
          <w:lang w:val="uk-UA"/>
        </w:rPr>
        <w:t>Международные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отношения</w:t>
      </w:r>
      <w:proofErr w:type="spellEnd"/>
      <w:r w:rsidRPr="00F35E8E">
        <w:rPr>
          <w:sz w:val="28"/>
          <w:szCs w:val="28"/>
          <w:lang w:val="uk-UA"/>
        </w:rPr>
        <w:t>, 1965. – 335с.</w:t>
      </w:r>
    </w:p>
    <w:p w14:paraId="3231244F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lastRenderedPageBreak/>
        <w:t>Николаев</w:t>
      </w:r>
      <w:proofErr w:type="spellEnd"/>
      <w:r w:rsidRPr="00F35E8E">
        <w:rPr>
          <w:sz w:val="28"/>
          <w:szCs w:val="28"/>
          <w:lang w:val="uk-UA"/>
        </w:rPr>
        <w:t xml:space="preserve"> О.В., </w:t>
      </w:r>
      <w:proofErr w:type="spellStart"/>
      <w:r w:rsidRPr="00F35E8E">
        <w:rPr>
          <w:sz w:val="28"/>
          <w:szCs w:val="28"/>
          <w:lang w:val="uk-UA"/>
        </w:rPr>
        <w:t>Хисберт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Таленс</w:t>
      </w:r>
      <w:proofErr w:type="spellEnd"/>
      <w:r w:rsidRPr="00F35E8E">
        <w:rPr>
          <w:sz w:val="28"/>
          <w:szCs w:val="28"/>
          <w:lang w:val="uk-UA"/>
        </w:rPr>
        <w:t xml:space="preserve"> М., </w:t>
      </w:r>
      <w:proofErr w:type="spellStart"/>
      <w:r w:rsidRPr="00F35E8E">
        <w:rPr>
          <w:sz w:val="28"/>
          <w:szCs w:val="28"/>
          <w:lang w:val="uk-UA"/>
        </w:rPr>
        <w:t>Туровер</w:t>
      </w:r>
      <w:proofErr w:type="spellEnd"/>
      <w:r w:rsidRPr="00F35E8E">
        <w:rPr>
          <w:sz w:val="28"/>
          <w:szCs w:val="28"/>
          <w:lang w:val="uk-UA"/>
        </w:rPr>
        <w:t xml:space="preserve"> Г.Я. </w:t>
      </w:r>
      <w:proofErr w:type="spellStart"/>
      <w:r w:rsidRPr="00F35E8E">
        <w:rPr>
          <w:sz w:val="28"/>
          <w:szCs w:val="28"/>
          <w:lang w:val="uk-UA"/>
        </w:rPr>
        <w:t>Пособие</w:t>
      </w:r>
      <w:proofErr w:type="spellEnd"/>
      <w:r w:rsidRPr="00F35E8E">
        <w:rPr>
          <w:sz w:val="28"/>
          <w:szCs w:val="28"/>
          <w:lang w:val="uk-UA"/>
        </w:rPr>
        <w:t xml:space="preserve"> по </w:t>
      </w:r>
      <w:proofErr w:type="spellStart"/>
      <w:r w:rsidRPr="00F35E8E">
        <w:rPr>
          <w:sz w:val="28"/>
          <w:szCs w:val="28"/>
          <w:lang w:val="uk-UA"/>
        </w:rPr>
        <w:t>разговорному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испанскому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языку</w:t>
      </w:r>
      <w:proofErr w:type="spellEnd"/>
      <w:r w:rsidRPr="00F35E8E">
        <w:rPr>
          <w:sz w:val="28"/>
          <w:szCs w:val="28"/>
          <w:lang w:val="uk-UA"/>
        </w:rPr>
        <w:t xml:space="preserve">. – М.: </w:t>
      </w:r>
      <w:proofErr w:type="spellStart"/>
      <w:r w:rsidRPr="00F35E8E">
        <w:rPr>
          <w:sz w:val="28"/>
          <w:szCs w:val="28"/>
          <w:lang w:val="uk-UA"/>
        </w:rPr>
        <w:t>Высшая</w:t>
      </w:r>
      <w:proofErr w:type="spellEnd"/>
      <w:r w:rsidRPr="00F35E8E">
        <w:rPr>
          <w:sz w:val="28"/>
          <w:szCs w:val="28"/>
          <w:lang w:val="uk-UA"/>
        </w:rPr>
        <w:t xml:space="preserve"> школа, 1968. – 155с.</w:t>
      </w:r>
    </w:p>
    <w:p w14:paraId="224AC703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 xml:space="preserve">Новикова В.И. </w:t>
      </w:r>
      <w:proofErr w:type="spellStart"/>
      <w:r w:rsidRPr="00F35E8E">
        <w:rPr>
          <w:sz w:val="28"/>
          <w:szCs w:val="28"/>
          <w:lang w:val="uk-UA"/>
        </w:rPr>
        <w:t>Учебник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испанского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языка</w:t>
      </w:r>
      <w:proofErr w:type="spellEnd"/>
      <w:r w:rsidRPr="00F35E8E">
        <w:rPr>
          <w:sz w:val="28"/>
          <w:szCs w:val="28"/>
          <w:lang w:val="uk-UA"/>
        </w:rPr>
        <w:t xml:space="preserve">. – М.: </w:t>
      </w:r>
      <w:proofErr w:type="spellStart"/>
      <w:r w:rsidRPr="00F35E8E">
        <w:rPr>
          <w:sz w:val="28"/>
          <w:szCs w:val="28"/>
          <w:lang w:val="uk-UA"/>
        </w:rPr>
        <w:t>Высшая</w:t>
      </w:r>
      <w:proofErr w:type="spellEnd"/>
      <w:r w:rsidRPr="00F35E8E">
        <w:rPr>
          <w:sz w:val="28"/>
          <w:szCs w:val="28"/>
          <w:lang w:val="uk-UA"/>
        </w:rPr>
        <w:t xml:space="preserve"> школа, 1977. – 302с.</w:t>
      </w:r>
    </w:p>
    <w:p w14:paraId="29C18F8A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Нуждин</w:t>
      </w:r>
      <w:proofErr w:type="spellEnd"/>
      <w:r w:rsidRPr="00F35E8E">
        <w:rPr>
          <w:sz w:val="28"/>
          <w:szCs w:val="28"/>
          <w:lang w:val="uk-UA"/>
        </w:rPr>
        <w:t xml:space="preserve"> Г., Комарова А. 75 </w:t>
      </w:r>
      <w:proofErr w:type="spellStart"/>
      <w:r w:rsidRPr="00F35E8E">
        <w:rPr>
          <w:sz w:val="28"/>
          <w:szCs w:val="28"/>
          <w:lang w:val="uk-UA"/>
        </w:rPr>
        <w:t>устных</w:t>
      </w:r>
      <w:proofErr w:type="spellEnd"/>
      <w:r w:rsidRPr="00F35E8E">
        <w:rPr>
          <w:sz w:val="28"/>
          <w:szCs w:val="28"/>
          <w:lang w:val="uk-UA"/>
        </w:rPr>
        <w:t xml:space="preserve"> тем по </w:t>
      </w:r>
      <w:proofErr w:type="spellStart"/>
      <w:r w:rsidRPr="00F35E8E">
        <w:rPr>
          <w:sz w:val="28"/>
          <w:szCs w:val="28"/>
          <w:lang w:val="uk-UA"/>
        </w:rPr>
        <w:t>испанскому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языку</w:t>
      </w:r>
      <w:proofErr w:type="spellEnd"/>
      <w:r w:rsidRPr="00F35E8E">
        <w:rPr>
          <w:sz w:val="28"/>
          <w:szCs w:val="28"/>
          <w:lang w:val="uk-UA"/>
        </w:rPr>
        <w:t xml:space="preserve">. – М. : </w:t>
      </w:r>
      <w:proofErr w:type="spellStart"/>
      <w:r w:rsidRPr="00F35E8E">
        <w:rPr>
          <w:sz w:val="28"/>
          <w:szCs w:val="28"/>
          <w:lang w:val="uk-UA"/>
        </w:rPr>
        <w:t>Айрис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пресс</w:t>
      </w:r>
      <w:proofErr w:type="spellEnd"/>
      <w:r w:rsidRPr="00F35E8E">
        <w:rPr>
          <w:sz w:val="28"/>
          <w:szCs w:val="28"/>
          <w:lang w:val="uk-UA"/>
        </w:rPr>
        <w:t>, 2003. – 254 с.</w:t>
      </w:r>
    </w:p>
    <w:p w14:paraId="01AC659F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Нуждин</w:t>
      </w:r>
      <w:proofErr w:type="spellEnd"/>
      <w:r w:rsidRPr="00F35E8E">
        <w:rPr>
          <w:sz w:val="28"/>
          <w:szCs w:val="28"/>
          <w:lang w:val="uk-UA"/>
        </w:rPr>
        <w:t xml:space="preserve"> Г., </w:t>
      </w:r>
      <w:proofErr w:type="spellStart"/>
      <w:r w:rsidRPr="00F35E8E">
        <w:rPr>
          <w:sz w:val="28"/>
          <w:szCs w:val="28"/>
          <w:lang w:val="uk-UA"/>
        </w:rPr>
        <w:t>Кипнис</w:t>
      </w:r>
      <w:proofErr w:type="spellEnd"/>
      <w:r w:rsidRPr="00F35E8E">
        <w:rPr>
          <w:sz w:val="28"/>
          <w:szCs w:val="28"/>
          <w:lang w:val="uk-UA"/>
        </w:rPr>
        <w:t xml:space="preserve"> М.И., Комарова А. </w:t>
      </w:r>
      <w:proofErr w:type="spellStart"/>
      <w:r w:rsidRPr="00F35E8E">
        <w:rPr>
          <w:sz w:val="28"/>
          <w:szCs w:val="28"/>
          <w:lang w:val="uk-UA"/>
        </w:rPr>
        <w:t>Тесты</w:t>
      </w:r>
      <w:proofErr w:type="spellEnd"/>
      <w:r w:rsidRPr="00F35E8E">
        <w:rPr>
          <w:sz w:val="28"/>
          <w:szCs w:val="28"/>
          <w:lang w:val="uk-UA"/>
        </w:rPr>
        <w:t xml:space="preserve"> по </w:t>
      </w:r>
      <w:proofErr w:type="spellStart"/>
      <w:r w:rsidRPr="00F35E8E">
        <w:rPr>
          <w:sz w:val="28"/>
          <w:szCs w:val="28"/>
          <w:lang w:val="uk-UA"/>
        </w:rPr>
        <w:t>испанскому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языку</w:t>
      </w:r>
      <w:proofErr w:type="spellEnd"/>
      <w:r w:rsidRPr="00F35E8E">
        <w:rPr>
          <w:sz w:val="28"/>
          <w:szCs w:val="28"/>
          <w:lang w:val="uk-UA"/>
        </w:rPr>
        <w:t xml:space="preserve">. – М.: </w:t>
      </w:r>
      <w:proofErr w:type="spellStart"/>
      <w:r w:rsidRPr="00F35E8E">
        <w:rPr>
          <w:sz w:val="28"/>
          <w:szCs w:val="28"/>
          <w:lang w:val="uk-UA"/>
        </w:rPr>
        <w:t>Айрис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пресс</w:t>
      </w:r>
      <w:proofErr w:type="spellEnd"/>
      <w:r w:rsidRPr="00F35E8E">
        <w:rPr>
          <w:sz w:val="28"/>
          <w:szCs w:val="28"/>
          <w:lang w:val="uk-UA"/>
        </w:rPr>
        <w:t>, 2004. – 150с.</w:t>
      </w:r>
    </w:p>
    <w:p w14:paraId="4DC338FC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Нуждин</w:t>
      </w:r>
      <w:proofErr w:type="spellEnd"/>
      <w:r w:rsidRPr="00F35E8E">
        <w:rPr>
          <w:sz w:val="28"/>
          <w:szCs w:val="28"/>
          <w:lang w:val="uk-UA"/>
        </w:rPr>
        <w:t xml:space="preserve"> Г., </w:t>
      </w:r>
      <w:proofErr w:type="spellStart"/>
      <w:r w:rsidRPr="00F35E8E">
        <w:rPr>
          <w:sz w:val="28"/>
          <w:szCs w:val="28"/>
          <w:lang w:val="uk-UA"/>
        </w:rPr>
        <w:t>Палома</w:t>
      </w:r>
      <w:proofErr w:type="spellEnd"/>
      <w:r w:rsidRPr="00F35E8E">
        <w:rPr>
          <w:sz w:val="28"/>
          <w:szCs w:val="28"/>
          <w:lang w:val="uk-UA"/>
        </w:rPr>
        <w:t xml:space="preserve"> Мартин Лора-</w:t>
      </w:r>
      <w:proofErr w:type="spellStart"/>
      <w:r w:rsidRPr="00F35E8E">
        <w:rPr>
          <w:sz w:val="28"/>
          <w:szCs w:val="28"/>
          <w:lang w:val="uk-UA"/>
        </w:rPr>
        <w:t>Тамайо</w:t>
      </w:r>
      <w:proofErr w:type="spellEnd"/>
      <w:r w:rsidRPr="00F35E8E">
        <w:rPr>
          <w:sz w:val="28"/>
          <w:szCs w:val="28"/>
          <w:lang w:val="uk-UA"/>
        </w:rPr>
        <w:t xml:space="preserve">, Кармен Марин </w:t>
      </w:r>
      <w:proofErr w:type="spellStart"/>
      <w:r w:rsidRPr="00F35E8E">
        <w:rPr>
          <w:sz w:val="28"/>
          <w:szCs w:val="28"/>
          <w:lang w:val="uk-UA"/>
        </w:rPr>
        <w:t>Эстремера</w:t>
      </w:r>
      <w:proofErr w:type="spellEnd"/>
      <w:r w:rsidRPr="00F35E8E">
        <w:rPr>
          <w:sz w:val="28"/>
          <w:szCs w:val="28"/>
          <w:lang w:val="uk-UA"/>
        </w:rPr>
        <w:t xml:space="preserve">. Курс </w:t>
      </w:r>
      <w:proofErr w:type="spellStart"/>
      <w:r w:rsidRPr="00F35E8E">
        <w:rPr>
          <w:sz w:val="28"/>
          <w:szCs w:val="28"/>
          <w:lang w:val="uk-UA"/>
        </w:rPr>
        <w:t>современного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испанского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языка</w:t>
      </w:r>
      <w:proofErr w:type="spellEnd"/>
      <w:r w:rsidRPr="00F35E8E">
        <w:rPr>
          <w:sz w:val="28"/>
          <w:szCs w:val="28"/>
          <w:lang w:val="uk-UA"/>
        </w:rPr>
        <w:t xml:space="preserve"> для </w:t>
      </w:r>
      <w:proofErr w:type="spellStart"/>
      <w:r w:rsidRPr="00F35E8E">
        <w:rPr>
          <w:sz w:val="28"/>
          <w:szCs w:val="28"/>
          <w:lang w:val="uk-UA"/>
        </w:rPr>
        <w:t>продолжающих</w:t>
      </w:r>
      <w:proofErr w:type="spellEnd"/>
      <w:r w:rsidRPr="00F35E8E">
        <w:rPr>
          <w:sz w:val="28"/>
          <w:szCs w:val="28"/>
          <w:lang w:val="uk-UA"/>
        </w:rPr>
        <w:t xml:space="preserve">. – М.:АЙРИС ПРЕСС, 2005. – 367с. </w:t>
      </w:r>
    </w:p>
    <w:p w14:paraId="556E0C8A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Палій Є.В. Збірник текстів з аудіювання та читання для учнів 8 – 11 класів (іспанська мова). – Тернопіль: СМП «АСТОН», 2003. – 129с.</w:t>
      </w:r>
    </w:p>
    <w:p w14:paraId="79E3F7AD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 xml:space="preserve">Редько В.Г., </w:t>
      </w:r>
      <w:proofErr w:type="spellStart"/>
      <w:r w:rsidRPr="00F35E8E">
        <w:rPr>
          <w:sz w:val="28"/>
          <w:szCs w:val="28"/>
          <w:lang w:val="uk-UA"/>
        </w:rPr>
        <w:t>Береславська</w:t>
      </w:r>
      <w:proofErr w:type="spellEnd"/>
      <w:r w:rsidRPr="00F35E8E">
        <w:rPr>
          <w:sz w:val="28"/>
          <w:szCs w:val="28"/>
          <w:lang w:val="uk-UA"/>
        </w:rPr>
        <w:t xml:space="preserve"> В. Іспанська мова. Підручник для 10 класу загальноосвітніх навчальних закладів. – Київ: «Генеза», 2010. – 254с.</w:t>
      </w:r>
    </w:p>
    <w:p w14:paraId="39A1971E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 xml:space="preserve">Редько В.Г., </w:t>
      </w:r>
      <w:proofErr w:type="spellStart"/>
      <w:r w:rsidRPr="00F35E8E">
        <w:rPr>
          <w:sz w:val="28"/>
          <w:szCs w:val="28"/>
          <w:lang w:val="uk-UA"/>
        </w:rPr>
        <w:t>Береславська</w:t>
      </w:r>
      <w:proofErr w:type="spellEnd"/>
      <w:r w:rsidRPr="00F35E8E">
        <w:rPr>
          <w:sz w:val="28"/>
          <w:szCs w:val="28"/>
          <w:lang w:val="uk-UA"/>
        </w:rPr>
        <w:t xml:space="preserve"> В. Іспанська мова. Підручник для 11 класу загальноосвітніх навчальних закладів. – Київ: «Генеза», 2010. – 239с.</w:t>
      </w:r>
    </w:p>
    <w:p w14:paraId="072F29B3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Родригес-Ириондо</w:t>
      </w:r>
      <w:proofErr w:type="spellEnd"/>
      <w:r w:rsidRPr="00F35E8E">
        <w:rPr>
          <w:sz w:val="28"/>
          <w:szCs w:val="28"/>
          <w:lang w:val="uk-UA"/>
        </w:rPr>
        <w:t xml:space="preserve"> М. </w:t>
      </w:r>
      <w:proofErr w:type="spellStart"/>
      <w:r w:rsidRPr="00F35E8E">
        <w:rPr>
          <w:sz w:val="28"/>
          <w:szCs w:val="28"/>
          <w:lang w:val="uk-UA"/>
        </w:rPr>
        <w:t>Español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Сборник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диалогов</w:t>
      </w:r>
      <w:proofErr w:type="spellEnd"/>
      <w:r w:rsidRPr="00F35E8E">
        <w:rPr>
          <w:sz w:val="28"/>
          <w:szCs w:val="28"/>
          <w:lang w:val="uk-UA"/>
        </w:rPr>
        <w:t xml:space="preserve"> на </w:t>
      </w:r>
      <w:proofErr w:type="spellStart"/>
      <w:r w:rsidRPr="00F35E8E">
        <w:rPr>
          <w:sz w:val="28"/>
          <w:szCs w:val="28"/>
          <w:lang w:val="uk-UA"/>
        </w:rPr>
        <w:t>бытовые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темы</w:t>
      </w:r>
      <w:proofErr w:type="spellEnd"/>
      <w:r w:rsidRPr="00F35E8E">
        <w:rPr>
          <w:sz w:val="28"/>
          <w:szCs w:val="28"/>
          <w:lang w:val="uk-UA"/>
        </w:rPr>
        <w:t xml:space="preserve">. –  М.: </w:t>
      </w:r>
      <w:proofErr w:type="spellStart"/>
      <w:r w:rsidRPr="00F35E8E">
        <w:rPr>
          <w:sz w:val="28"/>
          <w:szCs w:val="28"/>
          <w:lang w:val="uk-UA"/>
        </w:rPr>
        <w:t>Международные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отношения</w:t>
      </w:r>
      <w:proofErr w:type="spellEnd"/>
      <w:r w:rsidRPr="00F35E8E">
        <w:rPr>
          <w:sz w:val="28"/>
          <w:szCs w:val="28"/>
          <w:lang w:val="uk-UA"/>
        </w:rPr>
        <w:t>, 1964. – 98с.</w:t>
      </w:r>
    </w:p>
    <w:p w14:paraId="375F7CAA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Родригес-Данилевская</w:t>
      </w:r>
      <w:proofErr w:type="spellEnd"/>
      <w:r w:rsidRPr="00F35E8E">
        <w:rPr>
          <w:sz w:val="28"/>
          <w:szCs w:val="28"/>
          <w:lang w:val="uk-UA"/>
        </w:rPr>
        <w:t xml:space="preserve"> Е.И., </w:t>
      </w:r>
      <w:proofErr w:type="spellStart"/>
      <w:r w:rsidRPr="00F35E8E">
        <w:rPr>
          <w:sz w:val="28"/>
          <w:szCs w:val="28"/>
          <w:lang w:val="uk-UA"/>
        </w:rPr>
        <w:t>Патрушев</w:t>
      </w:r>
      <w:proofErr w:type="spellEnd"/>
      <w:r w:rsidRPr="00F35E8E">
        <w:rPr>
          <w:sz w:val="28"/>
          <w:szCs w:val="28"/>
          <w:lang w:val="uk-UA"/>
        </w:rPr>
        <w:t xml:space="preserve"> А.И., </w:t>
      </w:r>
      <w:proofErr w:type="spellStart"/>
      <w:r w:rsidRPr="00F35E8E">
        <w:rPr>
          <w:sz w:val="28"/>
          <w:szCs w:val="28"/>
          <w:lang w:val="uk-UA"/>
        </w:rPr>
        <w:t>Степунина</w:t>
      </w:r>
      <w:proofErr w:type="spellEnd"/>
      <w:r w:rsidRPr="00F35E8E">
        <w:rPr>
          <w:sz w:val="28"/>
          <w:szCs w:val="28"/>
          <w:lang w:val="uk-UA"/>
        </w:rPr>
        <w:t xml:space="preserve"> И.Л. </w:t>
      </w:r>
      <w:proofErr w:type="spellStart"/>
      <w:r w:rsidRPr="00F35E8E">
        <w:rPr>
          <w:sz w:val="28"/>
          <w:szCs w:val="28"/>
          <w:lang w:val="uk-UA"/>
        </w:rPr>
        <w:t>Учебник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испанского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языка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Практический</w:t>
      </w:r>
      <w:proofErr w:type="spellEnd"/>
      <w:r w:rsidRPr="00F35E8E">
        <w:rPr>
          <w:sz w:val="28"/>
          <w:szCs w:val="28"/>
          <w:lang w:val="uk-UA"/>
        </w:rPr>
        <w:t xml:space="preserve"> курс для </w:t>
      </w:r>
      <w:proofErr w:type="spellStart"/>
      <w:r w:rsidRPr="00F35E8E">
        <w:rPr>
          <w:sz w:val="28"/>
          <w:szCs w:val="28"/>
          <w:lang w:val="uk-UA"/>
        </w:rPr>
        <w:t>начинающих</w:t>
      </w:r>
      <w:proofErr w:type="spellEnd"/>
      <w:r w:rsidRPr="00F35E8E">
        <w:rPr>
          <w:sz w:val="28"/>
          <w:szCs w:val="28"/>
          <w:lang w:val="uk-UA"/>
        </w:rPr>
        <w:t xml:space="preserve">. – М.: </w:t>
      </w:r>
      <w:proofErr w:type="spellStart"/>
      <w:r w:rsidRPr="00F35E8E">
        <w:rPr>
          <w:sz w:val="28"/>
          <w:szCs w:val="28"/>
          <w:lang w:val="uk-UA"/>
        </w:rPr>
        <w:t>ЧеРо</w:t>
      </w:r>
      <w:proofErr w:type="spellEnd"/>
      <w:r w:rsidRPr="00F35E8E">
        <w:rPr>
          <w:sz w:val="28"/>
          <w:szCs w:val="28"/>
          <w:lang w:val="uk-UA"/>
        </w:rPr>
        <w:t>, 2000. – 412с.</w:t>
      </w:r>
    </w:p>
    <w:p w14:paraId="653E47EB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Эрмосо</w:t>
      </w:r>
      <w:proofErr w:type="spellEnd"/>
      <w:r w:rsidRPr="00F35E8E">
        <w:rPr>
          <w:sz w:val="28"/>
          <w:szCs w:val="28"/>
          <w:lang w:val="uk-UA"/>
        </w:rPr>
        <w:t xml:space="preserve"> Г., </w:t>
      </w:r>
      <w:proofErr w:type="spellStart"/>
      <w:r w:rsidRPr="00F35E8E">
        <w:rPr>
          <w:sz w:val="28"/>
          <w:szCs w:val="28"/>
          <w:lang w:val="uk-UA"/>
        </w:rPr>
        <w:t>Альфаро</w:t>
      </w:r>
      <w:proofErr w:type="spellEnd"/>
      <w:r w:rsidRPr="00F35E8E">
        <w:rPr>
          <w:sz w:val="28"/>
          <w:szCs w:val="28"/>
          <w:lang w:val="uk-UA"/>
        </w:rPr>
        <w:t xml:space="preserve"> С. </w:t>
      </w:r>
      <w:proofErr w:type="spellStart"/>
      <w:r w:rsidRPr="00F35E8E">
        <w:rPr>
          <w:sz w:val="28"/>
          <w:szCs w:val="28"/>
          <w:lang w:val="uk-UA"/>
        </w:rPr>
        <w:t>Практический</w:t>
      </w:r>
      <w:proofErr w:type="spellEnd"/>
      <w:r w:rsidRPr="00F35E8E">
        <w:rPr>
          <w:sz w:val="28"/>
          <w:szCs w:val="28"/>
          <w:lang w:val="uk-UA"/>
        </w:rPr>
        <w:t xml:space="preserve"> курс </w:t>
      </w:r>
      <w:proofErr w:type="spellStart"/>
      <w:r w:rsidRPr="00F35E8E">
        <w:rPr>
          <w:sz w:val="28"/>
          <w:szCs w:val="28"/>
          <w:lang w:val="uk-UA"/>
        </w:rPr>
        <w:t>испанского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языка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Уровень</w:t>
      </w:r>
      <w:proofErr w:type="spellEnd"/>
      <w:r w:rsidRPr="00F35E8E">
        <w:rPr>
          <w:sz w:val="28"/>
          <w:szCs w:val="28"/>
          <w:lang w:val="uk-UA"/>
        </w:rPr>
        <w:t xml:space="preserve"> І. – К.: Методика, 1998 – 112с.</w:t>
      </w:r>
    </w:p>
    <w:p w14:paraId="2159EB1F" w14:textId="77777777" w:rsidR="00A963EB" w:rsidRPr="00F35E8E" w:rsidRDefault="00A963EB" w:rsidP="00A963EB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proofErr w:type="spellStart"/>
      <w:r w:rsidRPr="00F35E8E">
        <w:rPr>
          <w:sz w:val="28"/>
          <w:szCs w:val="28"/>
          <w:lang w:val="uk-UA"/>
        </w:rPr>
        <w:t>Эрмосо</w:t>
      </w:r>
      <w:proofErr w:type="spellEnd"/>
      <w:r w:rsidRPr="00F35E8E">
        <w:rPr>
          <w:sz w:val="28"/>
          <w:szCs w:val="28"/>
          <w:lang w:val="uk-UA"/>
        </w:rPr>
        <w:t xml:space="preserve"> Г., </w:t>
      </w:r>
      <w:proofErr w:type="spellStart"/>
      <w:r w:rsidRPr="00F35E8E">
        <w:rPr>
          <w:sz w:val="28"/>
          <w:szCs w:val="28"/>
          <w:lang w:val="uk-UA"/>
        </w:rPr>
        <w:t>Альфаро</w:t>
      </w:r>
      <w:proofErr w:type="spellEnd"/>
      <w:r w:rsidRPr="00F35E8E">
        <w:rPr>
          <w:sz w:val="28"/>
          <w:szCs w:val="28"/>
          <w:lang w:val="uk-UA"/>
        </w:rPr>
        <w:t xml:space="preserve"> С. </w:t>
      </w:r>
      <w:proofErr w:type="spellStart"/>
      <w:r w:rsidRPr="00F35E8E">
        <w:rPr>
          <w:sz w:val="28"/>
          <w:szCs w:val="28"/>
          <w:lang w:val="uk-UA"/>
        </w:rPr>
        <w:t>Практический</w:t>
      </w:r>
      <w:proofErr w:type="spellEnd"/>
      <w:r w:rsidRPr="00F35E8E">
        <w:rPr>
          <w:sz w:val="28"/>
          <w:szCs w:val="28"/>
          <w:lang w:val="uk-UA"/>
        </w:rPr>
        <w:t xml:space="preserve"> курс </w:t>
      </w:r>
      <w:proofErr w:type="spellStart"/>
      <w:r w:rsidRPr="00F35E8E">
        <w:rPr>
          <w:sz w:val="28"/>
          <w:szCs w:val="28"/>
          <w:lang w:val="uk-UA"/>
        </w:rPr>
        <w:t>испанского</w:t>
      </w:r>
      <w:proofErr w:type="spellEnd"/>
      <w:r w:rsidRPr="00F35E8E">
        <w:rPr>
          <w:sz w:val="28"/>
          <w:szCs w:val="28"/>
          <w:lang w:val="uk-UA"/>
        </w:rPr>
        <w:t xml:space="preserve"> </w:t>
      </w:r>
      <w:proofErr w:type="spellStart"/>
      <w:r w:rsidRPr="00F35E8E">
        <w:rPr>
          <w:sz w:val="28"/>
          <w:szCs w:val="28"/>
          <w:lang w:val="uk-UA"/>
        </w:rPr>
        <w:t>языка</w:t>
      </w:r>
      <w:proofErr w:type="spellEnd"/>
      <w:r w:rsidRPr="00F35E8E">
        <w:rPr>
          <w:sz w:val="28"/>
          <w:szCs w:val="28"/>
          <w:lang w:val="uk-UA"/>
        </w:rPr>
        <w:t xml:space="preserve">. </w:t>
      </w:r>
      <w:proofErr w:type="spellStart"/>
      <w:r w:rsidRPr="00F35E8E">
        <w:rPr>
          <w:sz w:val="28"/>
          <w:szCs w:val="28"/>
          <w:lang w:val="uk-UA"/>
        </w:rPr>
        <w:t>Уровень</w:t>
      </w:r>
      <w:proofErr w:type="spellEnd"/>
      <w:r w:rsidRPr="00F35E8E">
        <w:rPr>
          <w:sz w:val="28"/>
          <w:szCs w:val="28"/>
          <w:lang w:val="uk-UA"/>
        </w:rPr>
        <w:t xml:space="preserve"> ІІ. – К.: Методика, 1998 – 128с.</w:t>
      </w:r>
    </w:p>
    <w:p w14:paraId="0C6E07D0" w14:textId="77777777" w:rsidR="00EC299D" w:rsidRDefault="00EC299D" w:rsidP="00A963EB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14:paraId="119DDB8E" w14:textId="78E88CCA" w:rsidR="00A963EB" w:rsidRPr="00F35E8E" w:rsidRDefault="00A963EB" w:rsidP="00A963EB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F35E8E">
        <w:rPr>
          <w:b/>
          <w:sz w:val="28"/>
          <w:szCs w:val="28"/>
          <w:lang w:val="uk-UA"/>
        </w:rPr>
        <w:t>Російська мова</w:t>
      </w:r>
    </w:p>
    <w:p w14:paraId="6FFCA183" w14:textId="77777777" w:rsidR="00A963EB" w:rsidRPr="00F35E8E" w:rsidRDefault="00A963EB" w:rsidP="00A963EB">
      <w:pPr>
        <w:numPr>
          <w:ilvl w:val="0"/>
          <w:numId w:val="10"/>
        </w:numPr>
        <w:tabs>
          <w:tab w:val="clear" w:pos="360"/>
        </w:tabs>
        <w:spacing w:line="360" w:lineRule="auto"/>
        <w:jc w:val="both"/>
        <w:rPr>
          <w:sz w:val="28"/>
          <w:szCs w:val="23"/>
        </w:rPr>
      </w:pPr>
      <w:proofErr w:type="spellStart"/>
      <w:r w:rsidRPr="00F35E8E">
        <w:rPr>
          <w:sz w:val="28"/>
          <w:szCs w:val="23"/>
        </w:rPr>
        <w:t>Бройде</w:t>
      </w:r>
      <w:proofErr w:type="spellEnd"/>
      <w:r w:rsidRPr="00F35E8E">
        <w:rPr>
          <w:sz w:val="28"/>
          <w:szCs w:val="23"/>
        </w:rPr>
        <w:t xml:space="preserve"> М. Е. Русский язык в упражнениях и играх. – М.: Рольф, 2001.</w:t>
      </w:r>
    </w:p>
    <w:p w14:paraId="49CD1101" w14:textId="77777777" w:rsidR="00A963EB" w:rsidRPr="00F35E8E" w:rsidRDefault="00A963EB" w:rsidP="00A963EB">
      <w:pPr>
        <w:numPr>
          <w:ilvl w:val="0"/>
          <w:numId w:val="10"/>
        </w:numPr>
        <w:tabs>
          <w:tab w:val="clear" w:pos="360"/>
        </w:tabs>
        <w:spacing w:line="360" w:lineRule="auto"/>
        <w:jc w:val="both"/>
        <w:rPr>
          <w:sz w:val="28"/>
          <w:szCs w:val="23"/>
        </w:rPr>
      </w:pPr>
      <w:r w:rsidRPr="00F35E8E">
        <w:rPr>
          <w:sz w:val="28"/>
          <w:szCs w:val="23"/>
        </w:rPr>
        <w:lastRenderedPageBreak/>
        <w:t>Греков В. Ф., Крючков С. Е., Чешко Л. А. Пособие для занятий по русскому языку в старших классах средней школы. – М.: Просвещение, 1988.</w:t>
      </w:r>
    </w:p>
    <w:p w14:paraId="5B123B4A" w14:textId="77777777" w:rsidR="00A963EB" w:rsidRPr="00F35E8E" w:rsidRDefault="00A963EB" w:rsidP="00A963EB">
      <w:pPr>
        <w:numPr>
          <w:ilvl w:val="0"/>
          <w:numId w:val="10"/>
        </w:numPr>
        <w:tabs>
          <w:tab w:val="clear" w:pos="360"/>
        </w:tabs>
        <w:spacing w:line="360" w:lineRule="auto"/>
        <w:jc w:val="both"/>
        <w:rPr>
          <w:sz w:val="28"/>
          <w:szCs w:val="23"/>
        </w:rPr>
      </w:pPr>
      <w:proofErr w:type="spellStart"/>
      <w:r w:rsidRPr="00F35E8E">
        <w:rPr>
          <w:sz w:val="28"/>
          <w:szCs w:val="23"/>
        </w:rPr>
        <w:t>Космарская</w:t>
      </w:r>
      <w:proofErr w:type="spellEnd"/>
      <w:r w:rsidRPr="00F35E8E">
        <w:rPr>
          <w:sz w:val="28"/>
          <w:szCs w:val="23"/>
        </w:rPr>
        <w:t xml:space="preserve"> И. В., Руденко А. К. Русская грамматика в тестах. 8-11 классы. – М. : Аквариум, 1997.</w:t>
      </w:r>
    </w:p>
    <w:p w14:paraId="65795D3F" w14:textId="77777777" w:rsidR="00A963EB" w:rsidRPr="00F35E8E" w:rsidRDefault="00A963EB" w:rsidP="00A963EB">
      <w:pPr>
        <w:numPr>
          <w:ilvl w:val="0"/>
          <w:numId w:val="10"/>
        </w:numPr>
        <w:tabs>
          <w:tab w:val="clear" w:pos="360"/>
        </w:tabs>
        <w:spacing w:line="360" w:lineRule="auto"/>
        <w:jc w:val="both"/>
        <w:rPr>
          <w:sz w:val="28"/>
          <w:szCs w:val="23"/>
        </w:rPr>
      </w:pPr>
      <w:r w:rsidRPr="00F35E8E">
        <w:rPr>
          <w:sz w:val="28"/>
          <w:szCs w:val="23"/>
        </w:rPr>
        <w:t>Милославский И. Г. Как собрать и разобрать слово: книга для учащихся. – М. : Просвещение, 1993.</w:t>
      </w:r>
    </w:p>
    <w:p w14:paraId="7BFB3225" w14:textId="77777777" w:rsidR="00A963EB" w:rsidRPr="00F35E8E" w:rsidRDefault="00A963EB" w:rsidP="00A963EB">
      <w:pPr>
        <w:numPr>
          <w:ilvl w:val="0"/>
          <w:numId w:val="10"/>
        </w:numPr>
        <w:tabs>
          <w:tab w:val="clear" w:pos="360"/>
        </w:tabs>
        <w:spacing w:line="360" w:lineRule="auto"/>
        <w:jc w:val="both"/>
        <w:rPr>
          <w:sz w:val="28"/>
          <w:szCs w:val="23"/>
        </w:rPr>
      </w:pPr>
      <w:r w:rsidRPr="00F35E8E">
        <w:rPr>
          <w:sz w:val="28"/>
          <w:szCs w:val="23"/>
        </w:rPr>
        <w:t>Откупщиков Ю. В. К истокам слова: рассказы о науке этимологии. – М. : Просвещение, 1986.</w:t>
      </w:r>
    </w:p>
    <w:p w14:paraId="6EBFA3BC" w14:textId="77777777" w:rsidR="00A963EB" w:rsidRPr="00F35E8E" w:rsidRDefault="00A963EB" w:rsidP="00A963EB">
      <w:pPr>
        <w:numPr>
          <w:ilvl w:val="0"/>
          <w:numId w:val="10"/>
        </w:numPr>
        <w:tabs>
          <w:tab w:val="clear" w:pos="360"/>
        </w:tabs>
        <w:spacing w:line="360" w:lineRule="auto"/>
        <w:jc w:val="both"/>
        <w:rPr>
          <w:sz w:val="28"/>
          <w:szCs w:val="23"/>
        </w:rPr>
      </w:pPr>
      <w:r w:rsidRPr="00F35E8E">
        <w:rPr>
          <w:sz w:val="28"/>
          <w:szCs w:val="23"/>
        </w:rPr>
        <w:t>Первова В.М. Задания по русскому языку для учащихся-заочников: 9 –11 классы. – М.: Просвещение, 1988.</w:t>
      </w:r>
    </w:p>
    <w:p w14:paraId="48F94B86" w14:textId="77777777" w:rsidR="00A963EB" w:rsidRPr="00F35E8E" w:rsidRDefault="00A963EB" w:rsidP="00A963EB">
      <w:pPr>
        <w:numPr>
          <w:ilvl w:val="0"/>
          <w:numId w:val="10"/>
        </w:numPr>
        <w:tabs>
          <w:tab w:val="clear" w:pos="360"/>
        </w:tabs>
        <w:spacing w:line="360" w:lineRule="auto"/>
        <w:jc w:val="both"/>
        <w:rPr>
          <w:sz w:val="28"/>
          <w:szCs w:val="23"/>
        </w:rPr>
      </w:pPr>
      <w:r w:rsidRPr="00F35E8E">
        <w:rPr>
          <w:sz w:val="28"/>
          <w:szCs w:val="23"/>
        </w:rPr>
        <w:t>Розенталь Д. Э., Голуб И. Б. Русский язык. Орфография и пунктуация. – М. : Рольф, 2002.</w:t>
      </w:r>
    </w:p>
    <w:p w14:paraId="1ED320A2" w14:textId="77777777" w:rsidR="00A963EB" w:rsidRPr="00F35E8E" w:rsidRDefault="00A963EB" w:rsidP="00A963EB">
      <w:pPr>
        <w:numPr>
          <w:ilvl w:val="0"/>
          <w:numId w:val="10"/>
        </w:numPr>
        <w:tabs>
          <w:tab w:val="clear" w:pos="360"/>
        </w:tabs>
        <w:spacing w:line="360" w:lineRule="auto"/>
        <w:jc w:val="both"/>
        <w:rPr>
          <w:sz w:val="28"/>
          <w:szCs w:val="23"/>
        </w:rPr>
      </w:pPr>
      <w:r w:rsidRPr="00F35E8E">
        <w:rPr>
          <w:sz w:val="28"/>
          <w:szCs w:val="23"/>
        </w:rPr>
        <w:t>Розенталь Д. Э., Голуб И. Б., Теленкова М. А. Современный русский язык. – 8-е изд. – М. : Айрис-пресс, 2006. – 448 с.</w:t>
      </w:r>
    </w:p>
    <w:p w14:paraId="2497AF3C" w14:textId="77777777" w:rsidR="00A963EB" w:rsidRPr="00F35E8E" w:rsidRDefault="00A963EB" w:rsidP="00A963EB">
      <w:pPr>
        <w:numPr>
          <w:ilvl w:val="0"/>
          <w:numId w:val="10"/>
        </w:numPr>
        <w:tabs>
          <w:tab w:val="clear" w:pos="360"/>
        </w:tabs>
        <w:spacing w:line="360" w:lineRule="auto"/>
        <w:jc w:val="both"/>
        <w:rPr>
          <w:sz w:val="28"/>
          <w:szCs w:val="23"/>
        </w:rPr>
      </w:pPr>
      <w:r w:rsidRPr="00F35E8E">
        <w:rPr>
          <w:sz w:val="28"/>
          <w:szCs w:val="23"/>
        </w:rPr>
        <w:t xml:space="preserve">Русский язык: Теория. Тесты: Практическое пособие для подготовки к ЕГЭ // </w:t>
      </w:r>
      <w:proofErr w:type="spellStart"/>
      <w:r w:rsidRPr="00F35E8E">
        <w:rPr>
          <w:sz w:val="28"/>
          <w:szCs w:val="23"/>
        </w:rPr>
        <w:t>Фоломьева</w:t>
      </w:r>
      <w:proofErr w:type="spellEnd"/>
      <w:r w:rsidRPr="00F35E8E">
        <w:rPr>
          <w:sz w:val="28"/>
          <w:szCs w:val="23"/>
        </w:rPr>
        <w:t xml:space="preserve"> С.О., Окулич Н.М. – Абакан, Из-во ХГУ им. </w:t>
      </w:r>
      <w:proofErr w:type="spellStart"/>
      <w:r w:rsidRPr="00F35E8E">
        <w:rPr>
          <w:sz w:val="28"/>
          <w:szCs w:val="23"/>
        </w:rPr>
        <w:t>Н.Ф.Катанова</w:t>
      </w:r>
      <w:proofErr w:type="spellEnd"/>
      <w:r w:rsidRPr="00F35E8E">
        <w:rPr>
          <w:sz w:val="28"/>
          <w:szCs w:val="23"/>
        </w:rPr>
        <w:t>, 2007</w:t>
      </w:r>
    </w:p>
    <w:p w14:paraId="6A2A561A" w14:textId="77777777" w:rsidR="00A963EB" w:rsidRPr="00F35E8E" w:rsidRDefault="00A963EB" w:rsidP="00A963EB">
      <w:pPr>
        <w:numPr>
          <w:ilvl w:val="0"/>
          <w:numId w:val="10"/>
        </w:numPr>
        <w:tabs>
          <w:tab w:val="clear" w:pos="360"/>
        </w:tabs>
        <w:spacing w:line="360" w:lineRule="auto"/>
        <w:jc w:val="both"/>
        <w:rPr>
          <w:sz w:val="28"/>
          <w:szCs w:val="23"/>
        </w:rPr>
      </w:pPr>
      <w:r w:rsidRPr="00F35E8E">
        <w:rPr>
          <w:sz w:val="28"/>
          <w:szCs w:val="23"/>
        </w:rPr>
        <w:t xml:space="preserve">Русский язык: Учебное пособие для старших классов школ гуманитарного профиля / </w:t>
      </w:r>
      <w:proofErr w:type="spellStart"/>
      <w:r w:rsidRPr="00F35E8E">
        <w:rPr>
          <w:sz w:val="28"/>
          <w:szCs w:val="23"/>
        </w:rPr>
        <w:t>В.А.Багрянцева</w:t>
      </w:r>
      <w:proofErr w:type="spellEnd"/>
      <w:r w:rsidRPr="00F35E8E">
        <w:rPr>
          <w:sz w:val="28"/>
          <w:szCs w:val="23"/>
        </w:rPr>
        <w:t xml:space="preserve"> и др.; Отв. ред. </w:t>
      </w:r>
      <w:proofErr w:type="spellStart"/>
      <w:r w:rsidRPr="00F35E8E">
        <w:rPr>
          <w:sz w:val="28"/>
          <w:szCs w:val="23"/>
        </w:rPr>
        <w:t>И.В.Галактионова</w:t>
      </w:r>
      <w:proofErr w:type="spellEnd"/>
      <w:r w:rsidRPr="00F35E8E">
        <w:rPr>
          <w:sz w:val="28"/>
          <w:szCs w:val="23"/>
        </w:rPr>
        <w:t xml:space="preserve"> и </w:t>
      </w:r>
      <w:proofErr w:type="spellStart"/>
      <w:r w:rsidRPr="00F35E8E">
        <w:rPr>
          <w:sz w:val="28"/>
          <w:szCs w:val="23"/>
        </w:rPr>
        <w:t>Е.И.Литневская</w:t>
      </w:r>
      <w:proofErr w:type="spellEnd"/>
      <w:r w:rsidRPr="00F35E8E">
        <w:rPr>
          <w:sz w:val="28"/>
          <w:szCs w:val="23"/>
        </w:rPr>
        <w:t xml:space="preserve">. – М.: Изд-во </w:t>
      </w:r>
      <w:proofErr w:type="spellStart"/>
      <w:r w:rsidRPr="00F35E8E">
        <w:rPr>
          <w:sz w:val="28"/>
          <w:szCs w:val="23"/>
        </w:rPr>
        <w:t>Моск</w:t>
      </w:r>
      <w:proofErr w:type="spellEnd"/>
      <w:r w:rsidRPr="00F35E8E">
        <w:rPr>
          <w:sz w:val="28"/>
          <w:szCs w:val="23"/>
        </w:rPr>
        <w:t>. ун-та, 2004. – 560 с.</w:t>
      </w:r>
    </w:p>
    <w:p w14:paraId="75362452" w14:textId="77777777" w:rsidR="00A963EB" w:rsidRPr="00F35E8E" w:rsidRDefault="00A963EB" w:rsidP="00A963EB">
      <w:pPr>
        <w:numPr>
          <w:ilvl w:val="0"/>
          <w:numId w:val="10"/>
        </w:numPr>
        <w:tabs>
          <w:tab w:val="clear" w:pos="360"/>
        </w:tabs>
        <w:spacing w:line="360" w:lineRule="auto"/>
        <w:jc w:val="both"/>
        <w:rPr>
          <w:sz w:val="28"/>
          <w:szCs w:val="23"/>
        </w:rPr>
      </w:pPr>
      <w:r w:rsidRPr="00F35E8E">
        <w:rPr>
          <w:sz w:val="28"/>
          <w:szCs w:val="23"/>
        </w:rPr>
        <w:t>Ткаченко Н.Г. 300 диктантов для поступающих в ВУЗы. – М. : АЙРИС-ПРЕСС, 2009.</w:t>
      </w:r>
    </w:p>
    <w:p w14:paraId="391C47D0" w14:textId="77777777" w:rsidR="00A963EB" w:rsidRPr="00F35E8E" w:rsidRDefault="00A963EB" w:rsidP="00A963EB">
      <w:pPr>
        <w:numPr>
          <w:ilvl w:val="0"/>
          <w:numId w:val="10"/>
        </w:numPr>
        <w:tabs>
          <w:tab w:val="clear" w:pos="360"/>
        </w:tabs>
        <w:spacing w:line="360" w:lineRule="auto"/>
        <w:jc w:val="both"/>
        <w:rPr>
          <w:sz w:val="28"/>
          <w:szCs w:val="23"/>
        </w:rPr>
      </w:pPr>
      <w:r w:rsidRPr="00F35E8E">
        <w:rPr>
          <w:sz w:val="28"/>
          <w:szCs w:val="23"/>
        </w:rPr>
        <w:t>Ткаченко Н.Г. Тесты по грамматике русского языка : В 2 ч. – М. : АЙРИС-ПРЕСС , 2003.</w:t>
      </w:r>
    </w:p>
    <w:p w14:paraId="0CFBD14E" w14:textId="77777777" w:rsidR="00A963EB" w:rsidRPr="00F35E8E" w:rsidRDefault="00A963EB" w:rsidP="00A963EB">
      <w:pPr>
        <w:numPr>
          <w:ilvl w:val="0"/>
          <w:numId w:val="10"/>
        </w:numPr>
        <w:tabs>
          <w:tab w:val="clear" w:pos="360"/>
        </w:tabs>
        <w:spacing w:line="360" w:lineRule="auto"/>
        <w:jc w:val="both"/>
        <w:rPr>
          <w:sz w:val="28"/>
          <w:szCs w:val="23"/>
        </w:rPr>
      </w:pPr>
      <w:proofErr w:type="spellStart"/>
      <w:r w:rsidRPr="00F35E8E">
        <w:rPr>
          <w:sz w:val="28"/>
          <w:szCs w:val="23"/>
        </w:rPr>
        <w:t>Темиз</w:t>
      </w:r>
      <w:proofErr w:type="spellEnd"/>
      <w:r w:rsidRPr="00F35E8E">
        <w:rPr>
          <w:sz w:val="28"/>
          <w:szCs w:val="23"/>
        </w:rPr>
        <w:t xml:space="preserve"> Я. В. Практикум по русскому языку: Интенсивный курс. – М.: АЙРИС-ПРЕСС, 2000.</w:t>
      </w:r>
    </w:p>
    <w:p w14:paraId="33994F8A" w14:textId="09733646" w:rsidR="00FC1BB1" w:rsidRDefault="00E642C0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Українська мова та література</w:t>
      </w:r>
    </w:p>
    <w:p w14:paraId="5105C1A7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r w:rsidRPr="009A2177">
        <w:rPr>
          <w:sz w:val="28"/>
          <w:szCs w:val="28"/>
          <w:lang w:val="uk-UA" w:eastAsia="ar-SA"/>
        </w:rPr>
        <w:t>Авраменко О.М. Українська мова та література: Довідник. Завдання в тестовій формі: І ч. – К.: Грамота, 2017. –  568 с.</w:t>
      </w:r>
    </w:p>
    <w:p w14:paraId="64E3102A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r w:rsidRPr="009A2177">
        <w:rPr>
          <w:sz w:val="28"/>
          <w:szCs w:val="28"/>
          <w:lang w:val="uk-UA" w:eastAsia="ar-SA"/>
        </w:rPr>
        <w:lastRenderedPageBreak/>
        <w:t>Білецька О. Українська мова та література. Тренажер для підготовки до ЗНО та ДПА. – Тернопіль: Підручники і посібники, 2017. – 160 с.</w:t>
      </w:r>
    </w:p>
    <w:p w14:paraId="75EFF5B1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r w:rsidRPr="009A2177">
        <w:rPr>
          <w:sz w:val="28"/>
          <w:szCs w:val="28"/>
          <w:lang w:val="uk-UA" w:eastAsia="ar-SA"/>
        </w:rPr>
        <w:t xml:space="preserve">Білецька О. Українська мова. Комплексна підготовка до ЗНО та ДПА. – Тернопіль: Підручники і посібники, 2017. – 560 с. </w:t>
      </w:r>
    </w:p>
    <w:p w14:paraId="11B190B9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proofErr w:type="spellStart"/>
      <w:r w:rsidRPr="009A2177">
        <w:rPr>
          <w:sz w:val="28"/>
          <w:szCs w:val="28"/>
          <w:lang w:val="uk-UA" w:eastAsia="ar-SA"/>
        </w:rPr>
        <w:t>Біляєв</w:t>
      </w:r>
      <w:proofErr w:type="spellEnd"/>
      <w:r w:rsidRPr="009A2177">
        <w:rPr>
          <w:sz w:val="28"/>
          <w:szCs w:val="28"/>
          <w:lang w:val="uk-UA" w:eastAsia="ar-SA"/>
        </w:rPr>
        <w:t xml:space="preserve"> О. М., </w:t>
      </w:r>
      <w:proofErr w:type="spellStart"/>
      <w:r w:rsidRPr="009A2177">
        <w:rPr>
          <w:sz w:val="28"/>
          <w:szCs w:val="28"/>
          <w:lang w:val="uk-UA" w:eastAsia="ar-SA"/>
        </w:rPr>
        <w:t>Пентилюк</w:t>
      </w:r>
      <w:proofErr w:type="spellEnd"/>
      <w:r w:rsidRPr="009A2177">
        <w:rPr>
          <w:sz w:val="28"/>
          <w:szCs w:val="28"/>
          <w:lang w:val="uk-UA" w:eastAsia="ar-SA"/>
        </w:rPr>
        <w:t xml:space="preserve"> М. І., </w:t>
      </w:r>
      <w:proofErr w:type="spellStart"/>
      <w:r w:rsidRPr="009A2177">
        <w:rPr>
          <w:sz w:val="28"/>
          <w:szCs w:val="28"/>
          <w:lang w:val="uk-UA" w:eastAsia="ar-SA"/>
        </w:rPr>
        <w:t>Симоненкова</w:t>
      </w:r>
      <w:proofErr w:type="spellEnd"/>
      <w:r w:rsidRPr="009A2177">
        <w:rPr>
          <w:sz w:val="28"/>
          <w:szCs w:val="28"/>
          <w:lang w:val="uk-UA" w:eastAsia="ar-SA"/>
        </w:rPr>
        <w:t xml:space="preserve"> Л. М., </w:t>
      </w:r>
      <w:proofErr w:type="spellStart"/>
      <w:r w:rsidRPr="009A2177">
        <w:rPr>
          <w:sz w:val="28"/>
          <w:szCs w:val="28"/>
          <w:lang w:val="uk-UA" w:eastAsia="ar-SA"/>
        </w:rPr>
        <w:t>Симоненкова</w:t>
      </w:r>
      <w:proofErr w:type="spellEnd"/>
      <w:r w:rsidRPr="009A2177">
        <w:rPr>
          <w:sz w:val="28"/>
          <w:szCs w:val="28"/>
          <w:lang w:val="uk-UA" w:eastAsia="ar-SA"/>
        </w:rPr>
        <w:t xml:space="preserve"> Т. П. Українська мова: </w:t>
      </w:r>
      <w:proofErr w:type="spellStart"/>
      <w:r w:rsidRPr="009A2177">
        <w:rPr>
          <w:sz w:val="28"/>
          <w:szCs w:val="28"/>
          <w:lang w:val="uk-UA" w:eastAsia="ar-SA"/>
        </w:rPr>
        <w:t>Підруч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7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загальноосвіт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навч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закл</w:t>
      </w:r>
      <w:proofErr w:type="spellEnd"/>
      <w:r w:rsidRPr="009A2177">
        <w:rPr>
          <w:sz w:val="28"/>
          <w:szCs w:val="28"/>
          <w:lang w:val="uk-UA" w:eastAsia="ar-SA"/>
        </w:rPr>
        <w:t>. – К.: ВД «Афон», 2004. – 245 с.</w:t>
      </w:r>
    </w:p>
    <w:p w14:paraId="6409C1C7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proofErr w:type="spellStart"/>
      <w:r w:rsidRPr="009A2177">
        <w:rPr>
          <w:sz w:val="28"/>
          <w:szCs w:val="28"/>
          <w:lang w:val="uk-UA" w:eastAsia="ar-SA"/>
        </w:rPr>
        <w:t>Біляєв</w:t>
      </w:r>
      <w:proofErr w:type="spellEnd"/>
      <w:r w:rsidRPr="009A2177">
        <w:rPr>
          <w:sz w:val="28"/>
          <w:szCs w:val="28"/>
          <w:lang w:val="uk-UA" w:eastAsia="ar-SA"/>
        </w:rPr>
        <w:t xml:space="preserve"> О. М., </w:t>
      </w:r>
      <w:proofErr w:type="spellStart"/>
      <w:r w:rsidRPr="009A2177">
        <w:rPr>
          <w:sz w:val="28"/>
          <w:szCs w:val="28"/>
          <w:lang w:val="uk-UA" w:eastAsia="ar-SA"/>
        </w:rPr>
        <w:t>Пентилюк</w:t>
      </w:r>
      <w:proofErr w:type="spellEnd"/>
      <w:r w:rsidRPr="009A2177">
        <w:rPr>
          <w:sz w:val="28"/>
          <w:szCs w:val="28"/>
          <w:lang w:val="uk-UA" w:eastAsia="ar-SA"/>
        </w:rPr>
        <w:t xml:space="preserve"> М. І., </w:t>
      </w:r>
      <w:proofErr w:type="spellStart"/>
      <w:r w:rsidRPr="009A2177">
        <w:rPr>
          <w:sz w:val="28"/>
          <w:szCs w:val="28"/>
          <w:lang w:val="uk-UA" w:eastAsia="ar-SA"/>
        </w:rPr>
        <w:t>Симоненкова</w:t>
      </w:r>
      <w:proofErr w:type="spellEnd"/>
      <w:r w:rsidRPr="009A2177">
        <w:rPr>
          <w:sz w:val="28"/>
          <w:szCs w:val="28"/>
          <w:lang w:val="uk-UA" w:eastAsia="ar-SA"/>
        </w:rPr>
        <w:t xml:space="preserve"> Л. М., </w:t>
      </w:r>
      <w:proofErr w:type="spellStart"/>
      <w:r w:rsidRPr="009A2177">
        <w:rPr>
          <w:sz w:val="28"/>
          <w:szCs w:val="28"/>
          <w:lang w:val="uk-UA" w:eastAsia="ar-SA"/>
        </w:rPr>
        <w:t>Симоненкова</w:t>
      </w:r>
      <w:proofErr w:type="spellEnd"/>
      <w:r w:rsidRPr="009A2177">
        <w:rPr>
          <w:sz w:val="28"/>
          <w:szCs w:val="28"/>
          <w:lang w:val="uk-UA" w:eastAsia="ar-SA"/>
        </w:rPr>
        <w:t xml:space="preserve"> Т. П. Українська мова: </w:t>
      </w:r>
      <w:proofErr w:type="spellStart"/>
      <w:r w:rsidRPr="009A2177">
        <w:rPr>
          <w:sz w:val="28"/>
          <w:szCs w:val="28"/>
          <w:lang w:val="uk-UA" w:eastAsia="ar-SA"/>
        </w:rPr>
        <w:t>Підруч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8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загальноосвіт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навч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закл</w:t>
      </w:r>
      <w:proofErr w:type="spellEnd"/>
      <w:r w:rsidRPr="009A2177">
        <w:rPr>
          <w:sz w:val="28"/>
          <w:szCs w:val="28"/>
          <w:lang w:val="uk-UA" w:eastAsia="ar-SA"/>
        </w:rPr>
        <w:t xml:space="preserve">. – К.: ВД «Афон», 2004. – </w:t>
      </w:r>
      <w:r w:rsidRPr="009A2177">
        <w:rPr>
          <w:color w:val="000000"/>
          <w:sz w:val="28"/>
          <w:szCs w:val="28"/>
          <w:lang w:val="uk-UA" w:eastAsia="ar-SA"/>
        </w:rPr>
        <w:t>128 с.</w:t>
      </w:r>
    </w:p>
    <w:p w14:paraId="655BCE73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proofErr w:type="spellStart"/>
      <w:r w:rsidRPr="009A2177">
        <w:rPr>
          <w:sz w:val="28"/>
          <w:szCs w:val="28"/>
          <w:lang w:val="uk-UA" w:eastAsia="ar-SA"/>
        </w:rPr>
        <w:t>Біляєв</w:t>
      </w:r>
      <w:proofErr w:type="spellEnd"/>
      <w:r w:rsidRPr="009A2177">
        <w:rPr>
          <w:sz w:val="28"/>
          <w:szCs w:val="28"/>
          <w:lang w:val="uk-UA" w:eastAsia="ar-SA"/>
        </w:rPr>
        <w:t xml:space="preserve"> О. М., </w:t>
      </w:r>
      <w:proofErr w:type="spellStart"/>
      <w:r w:rsidRPr="009A2177">
        <w:rPr>
          <w:sz w:val="28"/>
          <w:szCs w:val="28"/>
          <w:lang w:val="uk-UA" w:eastAsia="ar-SA"/>
        </w:rPr>
        <w:t>Пентилюк</w:t>
      </w:r>
      <w:proofErr w:type="spellEnd"/>
      <w:r w:rsidRPr="009A2177">
        <w:rPr>
          <w:sz w:val="28"/>
          <w:szCs w:val="28"/>
          <w:lang w:val="uk-UA" w:eastAsia="ar-SA"/>
        </w:rPr>
        <w:t xml:space="preserve"> М. І., </w:t>
      </w:r>
      <w:proofErr w:type="spellStart"/>
      <w:r w:rsidRPr="009A2177">
        <w:rPr>
          <w:sz w:val="28"/>
          <w:szCs w:val="28"/>
          <w:lang w:val="uk-UA" w:eastAsia="ar-SA"/>
        </w:rPr>
        <w:t>Симоненкова</w:t>
      </w:r>
      <w:proofErr w:type="spellEnd"/>
      <w:r w:rsidRPr="009A2177">
        <w:rPr>
          <w:sz w:val="28"/>
          <w:szCs w:val="28"/>
          <w:lang w:val="uk-UA" w:eastAsia="ar-SA"/>
        </w:rPr>
        <w:t xml:space="preserve"> Л. М., </w:t>
      </w:r>
      <w:proofErr w:type="spellStart"/>
      <w:r w:rsidRPr="009A2177">
        <w:rPr>
          <w:sz w:val="28"/>
          <w:szCs w:val="28"/>
          <w:lang w:val="uk-UA" w:eastAsia="ar-SA"/>
        </w:rPr>
        <w:t>Симоненкова</w:t>
      </w:r>
      <w:proofErr w:type="spellEnd"/>
      <w:r w:rsidRPr="009A2177">
        <w:rPr>
          <w:sz w:val="28"/>
          <w:szCs w:val="28"/>
          <w:lang w:val="uk-UA" w:eastAsia="ar-SA"/>
        </w:rPr>
        <w:t xml:space="preserve"> Т. П. Українська мова: </w:t>
      </w:r>
      <w:proofErr w:type="spellStart"/>
      <w:r w:rsidRPr="009A2177">
        <w:rPr>
          <w:sz w:val="28"/>
          <w:szCs w:val="28"/>
          <w:lang w:val="uk-UA" w:eastAsia="ar-SA"/>
        </w:rPr>
        <w:t>Підруч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9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загальноосвіт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навч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закл</w:t>
      </w:r>
      <w:proofErr w:type="spellEnd"/>
      <w:r w:rsidRPr="009A2177">
        <w:rPr>
          <w:sz w:val="28"/>
          <w:szCs w:val="28"/>
          <w:lang w:val="uk-UA" w:eastAsia="ar-SA"/>
        </w:rPr>
        <w:t>. – К.: Освіта, 2002. – 208 с.</w:t>
      </w:r>
    </w:p>
    <w:p w14:paraId="0E0C05D8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r w:rsidRPr="009A2177">
        <w:rPr>
          <w:sz w:val="28"/>
          <w:szCs w:val="28"/>
          <w:lang w:val="uk-UA" w:eastAsia="ar-SA"/>
        </w:rPr>
        <w:t xml:space="preserve">Бондаренко Н. В., Ярмолюк А. В. Українська мова: </w:t>
      </w:r>
      <w:proofErr w:type="spellStart"/>
      <w:r w:rsidRPr="009A2177">
        <w:rPr>
          <w:sz w:val="28"/>
          <w:szCs w:val="28"/>
          <w:lang w:val="uk-UA" w:eastAsia="ar-SA"/>
        </w:rPr>
        <w:t>Підруч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5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загальноосвіт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навч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закл</w:t>
      </w:r>
      <w:proofErr w:type="spellEnd"/>
      <w:r w:rsidRPr="009A2177">
        <w:rPr>
          <w:sz w:val="28"/>
          <w:szCs w:val="28"/>
          <w:lang w:val="uk-UA" w:eastAsia="ar-SA"/>
        </w:rPr>
        <w:t>. – К.: Освіта, 2005. – 272 с.</w:t>
      </w:r>
    </w:p>
    <w:p w14:paraId="7E48F0CE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r w:rsidRPr="009A2177">
        <w:rPr>
          <w:sz w:val="28"/>
          <w:szCs w:val="28"/>
          <w:lang w:val="uk-UA" w:eastAsia="ar-SA"/>
        </w:rPr>
        <w:t xml:space="preserve">Бондаренко Н. В., Ярмолюк А. В. Українська мова: </w:t>
      </w:r>
      <w:proofErr w:type="spellStart"/>
      <w:r w:rsidRPr="009A2177">
        <w:rPr>
          <w:sz w:val="28"/>
          <w:szCs w:val="28"/>
          <w:lang w:val="uk-UA" w:eastAsia="ar-SA"/>
        </w:rPr>
        <w:t>Підруч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6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загальноосвіт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навч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закл</w:t>
      </w:r>
      <w:proofErr w:type="spellEnd"/>
      <w:r w:rsidRPr="009A2177">
        <w:rPr>
          <w:sz w:val="28"/>
          <w:szCs w:val="28"/>
          <w:lang w:val="uk-UA" w:eastAsia="ar-SA"/>
        </w:rPr>
        <w:t>. – К.: Освіта, 2006. – 240 с.</w:t>
      </w:r>
    </w:p>
    <w:p w14:paraId="4F4AF7A9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proofErr w:type="spellStart"/>
      <w:r w:rsidRPr="009A2177">
        <w:rPr>
          <w:sz w:val="28"/>
          <w:szCs w:val="28"/>
          <w:lang w:val="uk-UA" w:eastAsia="ar-SA"/>
        </w:rPr>
        <w:t>Глазова</w:t>
      </w:r>
      <w:proofErr w:type="spellEnd"/>
      <w:r w:rsidRPr="009A2177">
        <w:rPr>
          <w:sz w:val="28"/>
          <w:szCs w:val="28"/>
          <w:lang w:val="uk-UA" w:eastAsia="ar-SA"/>
        </w:rPr>
        <w:t xml:space="preserve"> О. П., Кузнєцов Ю. В. Рідна мова: </w:t>
      </w:r>
      <w:proofErr w:type="spellStart"/>
      <w:r w:rsidRPr="009A2177">
        <w:rPr>
          <w:sz w:val="28"/>
          <w:szCs w:val="28"/>
          <w:lang w:val="uk-UA" w:eastAsia="ar-SA"/>
        </w:rPr>
        <w:t>Підруч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5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загальноосвіт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навч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закл</w:t>
      </w:r>
      <w:proofErr w:type="spellEnd"/>
      <w:r w:rsidRPr="009A2177">
        <w:rPr>
          <w:sz w:val="28"/>
          <w:szCs w:val="28"/>
          <w:lang w:val="uk-UA" w:eastAsia="ar-SA"/>
        </w:rPr>
        <w:t>. – К.: Педагогічна преса, 2005. – 288 с.</w:t>
      </w:r>
    </w:p>
    <w:p w14:paraId="0A0BECBC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proofErr w:type="spellStart"/>
      <w:r w:rsidRPr="009A2177">
        <w:rPr>
          <w:sz w:val="28"/>
          <w:szCs w:val="28"/>
          <w:lang w:val="uk-UA" w:eastAsia="ar-SA"/>
        </w:rPr>
        <w:t>Глазова</w:t>
      </w:r>
      <w:proofErr w:type="spellEnd"/>
      <w:r w:rsidRPr="009A2177">
        <w:rPr>
          <w:sz w:val="28"/>
          <w:szCs w:val="28"/>
          <w:lang w:val="uk-UA" w:eastAsia="ar-SA"/>
        </w:rPr>
        <w:t xml:space="preserve"> О. П., Кузнєцов Ю. В. Рідна мова: </w:t>
      </w:r>
      <w:proofErr w:type="spellStart"/>
      <w:r w:rsidRPr="009A2177">
        <w:rPr>
          <w:sz w:val="28"/>
          <w:szCs w:val="28"/>
          <w:lang w:val="uk-UA" w:eastAsia="ar-SA"/>
        </w:rPr>
        <w:t>Підруч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6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загальноосвіт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навч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закл</w:t>
      </w:r>
      <w:proofErr w:type="spellEnd"/>
      <w:r w:rsidRPr="009A2177">
        <w:rPr>
          <w:sz w:val="28"/>
          <w:szCs w:val="28"/>
          <w:lang w:val="uk-UA" w:eastAsia="ar-SA"/>
        </w:rPr>
        <w:t>. – К.: Педагогічна преса, 2006. – 288 с.</w:t>
      </w:r>
    </w:p>
    <w:p w14:paraId="06858FB7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r w:rsidRPr="009A2177">
        <w:rPr>
          <w:sz w:val="28"/>
          <w:szCs w:val="28"/>
          <w:lang w:val="uk-UA" w:eastAsia="ar-SA"/>
        </w:rPr>
        <w:t xml:space="preserve">Джерела пружно б’ють: Хрестоматія з української літератури для 9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 xml:space="preserve">. / Упор. Б. </w:t>
      </w:r>
      <w:proofErr w:type="spellStart"/>
      <w:r w:rsidRPr="009A2177">
        <w:rPr>
          <w:sz w:val="28"/>
          <w:szCs w:val="28"/>
          <w:lang w:val="uk-UA" w:eastAsia="ar-SA"/>
        </w:rPr>
        <w:t>Степанишин</w:t>
      </w:r>
      <w:proofErr w:type="spellEnd"/>
      <w:r w:rsidRPr="009A2177">
        <w:rPr>
          <w:sz w:val="28"/>
          <w:szCs w:val="28"/>
          <w:lang w:val="uk-UA" w:eastAsia="ar-SA"/>
        </w:rPr>
        <w:t>. – К.: Арт-Освіта, 2004. – 478 с.</w:t>
      </w:r>
    </w:p>
    <w:p w14:paraId="4CE7016C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r w:rsidRPr="009A2177">
        <w:rPr>
          <w:sz w:val="28"/>
          <w:szCs w:val="28"/>
          <w:lang w:val="uk-UA" w:eastAsia="ar-SA"/>
        </w:rPr>
        <w:t xml:space="preserve">Єрмоленко С. Я., </w:t>
      </w:r>
      <w:proofErr w:type="spellStart"/>
      <w:r w:rsidRPr="009A2177">
        <w:rPr>
          <w:sz w:val="28"/>
          <w:szCs w:val="28"/>
          <w:lang w:val="uk-UA" w:eastAsia="ar-SA"/>
        </w:rPr>
        <w:t>Сичова</w:t>
      </w:r>
      <w:proofErr w:type="spellEnd"/>
      <w:r w:rsidRPr="009A2177">
        <w:rPr>
          <w:sz w:val="28"/>
          <w:szCs w:val="28"/>
          <w:lang w:val="uk-UA" w:eastAsia="ar-SA"/>
        </w:rPr>
        <w:t xml:space="preserve"> В. Т. Рідна мова: </w:t>
      </w:r>
      <w:proofErr w:type="spellStart"/>
      <w:r w:rsidRPr="009A2177">
        <w:rPr>
          <w:sz w:val="28"/>
          <w:szCs w:val="28"/>
          <w:lang w:val="uk-UA" w:eastAsia="ar-SA"/>
        </w:rPr>
        <w:t>Підруч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5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>. – К.: Грамота, 2005. – 240 с.</w:t>
      </w:r>
    </w:p>
    <w:p w14:paraId="552E70F0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r w:rsidRPr="009A2177">
        <w:rPr>
          <w:sz w:val="28"/>
          <w:szCs w:val="28"/>
          <w:lang w:val="uk-UA" w:eastAsia="ar-SA"/>
        </w:rPr>
        <w:t xml:space="preserve">Єрмоленко С. Я., </w:t>
      </w:r>
      <w:proofErr w:type="spellStart"/>
      <w:r w:rsidRPr="009A2177">
        <w:rPr>
          <w:sz w:val="28"/>
          <w:szCs w:val="28"/>
          <w:lang w:val="uk-UA" w:eastAsia="ar-SA"/>
        </w:rPr>
        <w:t>Сичова</w:t>
      </w:r>
      <w:proofErr w:type="spellEnd"/>
      <w:r w:rsidRPr="009A2177">
        <w:rPr>
          <w:sz w:val="28"/>
          <w:szCs w:val="28"/>
          <w:lang w:val="uk-UA" w:eastAsia="ar-SA"/>
        </w:rPr>
        <w:t xml:space="preserve"> В. Т. Рідна мова: </w:t>
      </w:r>
      <w:proofErr w:type="spellStart"/>
      <w:r w:rsidRPr="009A2177">
        <w:rPr>
          <w:sz w:val="28"/>
          <w:szCs w:val="28"/>
          <w:lang w:val="uk-UA" w:eastAsia="ar-SA"/>
        </w:rPr>
        <w:t>Підруч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6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>. – К.: Грамота,</w:t>
      </w:r>
      <w:r w:rsidRPr="009A2177">
        <w:rPr>
          <w:color w:val="000000"/>
          <w:sz w:val="28"/>
          <w:szCs w:val="28"/>
          <w:lang w:val="uk-UA" w:eastAsia="ar-SA"/>
        </w:rPr>
        <w:t xml:space="preserve"> 2006. – 296 с.</w:t>
      </w:r>
    </w:p>
    <w:p w14:paraId="71AF85D2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proofErr w:type="spellStart"/>
      <w:r w:rsidRPr="009A2177">
        <w:rPr>
          <w:sz w:val="28"/>
          <w:szCs w:val="28"/>
          <w:lang w:val="uk-UA" w:eastAsia="ar-SA"/>
        </w:rPr>
        <w:t>Куриліна</w:t>
      </w:r>
      <w:proofErr w:type="spellEnd"/>
      <w:r w:rsidRPr="009A2177">
        <w:rPr>
          <w:sz w:val="28"/>
          <w:szCs w:val="28"/>
          <w:lang w:val="uk-UA" w:eastAsia="ar-SA"/>
        </w:rPr>
        <w:t xml:space="preserve"> О.В. Українська мова та література. Довідник, тестові завдання. Повний повторювальний курс, підготовка до зовнішнього </w:t>
      </w:r>
      <w:r w:rsidRPr="009A2177">
        <w:rPr>
          <w:sz w:val="28"/>
          <w:szCs w:val="28"/>
          <w:lang w:val="uk-UA" w:eastAsia="ar-SA"/>
        </w:rPr>
        <w:lastRenderedPageBreak/>
        <w:t xml:space="preserve">незалежного оцінювання та державної підсумкової атестації. – Кам’янець-Подільський: ФОП </w:t>
      </w:r>
      <w:proofErr w:type="spellStart"/>
      <w:r w:rsidRPr="009A2177">
        <w:rPr>
          <w:sz w:val="28"/>
          <w:szCs w:val="28"/>
          <w:lang w:val="uk-UA" w:eastAsia="ar-SA"/>
        </w:rPr>
        <w:t>Сисин</w:t>
      </w:r>
      <w:proofErr w:type="spellEnd"/>
      <w:r w:rsidRPr="009A2177">
        <w:rPr>
          <w:sz w:val="28"/>
          <w:szCs w:val="28"/>
          <w:lang w:val="uk-UA" w:eastAsia="ar-SA"/>
        </w:rPr>
        <w:t xml:space="preserve"> О.В., 2018. – 624 с.</w:t>
      </w:r>
    </w:p>
    <w:p w14:paraId="75ADB2EF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r w:rsidRPr="009A2177">
        <w:rPr>
          <w:sz w:val="28"/>
          <w:szCs w:val="28"/>
          <w:lang w:val="uk-UA" w:eastAsia="ar-SA"/>
        </w:rPr>
        <w:t xml:space="preserve">Олійник О. Б. Українська мова: </w:t>
      </w:r>
      <w:proofErr w:type="spellStart"/>
      <w:r w:rsidRPr="009A2177">
        <w:rPr>
          <w:sz w:val="28"/>
          <w:szCs w:val="28"/>
          <w:lang w:val="uk-UA" w:eastAsia="ar-SA"/>
        </w:rPr>
        <w:t>Підручн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10–11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 xml:space="preserve">. – К.: </w:t>
      </w:r>
      <w:r w:rsidRPr="009A2177">
        <w:rPr>
          <w:color w:val="000000"/>
          <w:sz w:val="28"/>
          <w:szCs w:val="28"/>
          <w:lang w:val="uk-UA" w:eastAsia="ar-SA"/>
        </w:rPr>
        <w:t>Вікторія, 2004. – 448 с.</w:t>
      </w:r>
    </w:p>
    <w:p w14:paraId="23B67F86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r w:rsidRPr="009A2177">
        <w:rPr>
          <w:sz w:val="28"/>
          <w:szCs w:val="28"/>
          <w:lang w:val="uk-UA" w:eastAsia="ar-SA"/>
        </w:rPr>
        <w:t xml:space="preserve">Олійник О. Б. Українська мова: </w:t>
      </w:r>
      <w:proofErr w:type="spellStart"/>
      <w:r w:rsidRPr="009A2177">
        <w:rPr>
          <w:sz w:val="28"/>
          <w:szCs w:val="28"/>
          <w:lang w:val="uk-UA" w:eastAsia="ar-SA"/>
        </w:rPr>
        <w:t>Підручн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8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>. – К.: Вікторія, 2003. – 272 с.</w:t>
      </w:r>
    </w:p>
    <w:p w14:paraId="2B470588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r w:rsidRPr="009A2177">
        <w:rPr>
          <w:sz w:val="28"/>
          <w:szCs w:val="28"/>
          <w:lang w:val="uk-UA" w:eastAsia="ar-SA"/>
        </w:rPr>
        <w:t xml:space="preserve">Олійник О. Б. Українська мова: </w:t>
      </w:r>
      <w:proofErr w:type="spellStart"/>
      <w:r w:rsidRPr="009A2177">
        <w:rPr>
          <w:sz w:val="28"/>
          <w:szCs w:val="28"/>
          <w:lang w:val="uk-UA" w:eastAsia="ar-SA"/>
        </w:rPr>
        <w:t>Підручн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9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 xml:space="preserve">. – К. : </w:t>
      </w:r>
      <w:r w:rsidRPr="009A2177">
        <w:rPr>
          <w:color w:val="000000"/>
          <w:sz w:val="28"/>
          <w:szCs w:val="28"/>
          <w:lang w:val="uk-UA" w:eastAsia="ar-SA"/>
        </w:rPr>
        <w:t>Вікторія, 2003. –384 с.</w:t>
      </w:r>
    </w:p>
    <w:p w14:paraId="5EAC01AE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r w:rsidRPr="009A2177">
        <w:rPr>
          <w:sz w:val="28"/>
          <w:szCs w:val="28"/>
          <w:lang w:val="uk-UA" w:eastAsia="ar-SA"/>
        </w:rPr>
        <w:t xml:space="preserve">Олійник О. Б. Українська мова: Підручник для 7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>. - К.: Арт-Освіта, 2000. – 280 с.</w:t>
      </w:r>
    </w:p>
    <w:p w14:paraId="07C950CC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proofErr w:type="spellStart"/>
      <w:r w:rsidRPr="009A2177">
        <w:rPr>
          <w:sz w:val="28"/>
          <w:szCs w:val="28"/>
          <w:lang w:val="uk-UA" w:eastAsia="ar-SA"/>
        </w:rPr>
        <w:t>Пентилюк</w:t>
      </w:r>
      <w:proofErr w:type="spellEnd"/>
      <w:r w:rsidRPr="009A2177">
        <w:rPr>
          <w:sz w:val="28"/>
          <w:szCs w:val="28"/>
          <w:lang w:val="uk-UA" w:eastAsia="ar-SA"/>
        </w:rPr>
        <w:t xml:space="preserve"> М. І., </w:t>
      </w:r>
      <w:proofErr w:type="spellStart"/>
      <w:r w:rsidRPr="009A2177">
        <w:rPr>
          <w:sz w:val="28"/>
          <w:szCs w:val="28"/>
          <w:lang w:val="uk-UA" w:eastAsia="ar-SA"/>
        </w:rPr>
        <w:t>Гайдаєнко</w:t>
      </w:r>
      <w:proofErr w:type="spellEnd"/>
      <w:r w:rsidRPr="009A2177">
        <w:rPr>
          <w:sz w:val="28"/>
          <w:szCs w:val="28"/>
          <w:lang w:val="uk-UA" w:eastAsia="ar-SA"/>
        </w:rPr>
        <w:t xml:space="preserve"> І. В., </w:t>
      </w:r>
      <w:proofErr w:type="spellStart"/>
      <w:r w:rsidRPr="009A2177">
        <w:rPr>
          <w:sz w:val="28"/>
          <w:szCs w:val="28"/>
          <w:lang w:val="uk-UA" w:eastAsia="ar-SA"/>
        </w:rPr>
        <w:t>Ляшкевич</w:t>
      </w:r>
      <w:proofErr w:type="spellEnd"/>
      <w:r w:rsidRPr="009A2177">
        <w:rPr>
          <w:sz w:val="28"/>
          <w:szCs w:val="28"/>
          <w:lang w:val="uk-UA" w:eastAsia="ar-SA"/>
        </w:rPr>
        <w:t xml:space="preserve"> А. І., Омельчук С. А. Рідна мова: </w:t>
      </w:r>
      <w:proofErr w:type="spellStart"/>
      <w:r w:rsidRPr="009A2177">
        <w:rPr>
          <w:sz w:val="28"/>
          <w:szCs w:val="28"/>
          <w:lang w:val="uk-UA" w:eastAsia="ar-SA"/>
        </w:rPr>
        <w:t>Підруч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6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загальноосвіт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навч</w:t>
      </w:r>
      <w:proofErr w:type="spellEnd"/>
      <w:r w:rsidRPr="009A2177">
        <w:rPr>
          <w:sz w:val="28"/>
          <w:szCs w:val="28"/>
          <w:lang w:val="uk-UA" w:eastAsia="ar-SA"/>
        </w:rPr>
        <w:t xml:space="preserve">. </w:t>
      </w:r>
      <w:proofErr w:type="spellStart"/>
      <w:r w:rsidRPr="009A2177">
        <w:rPr>
          <w:sz w:val="28"/>
          <w:szCs w:val="28"/>
          <w:lang w:val="uk-UA" w:eastAsia="ar-SA"/>
        </w:rPr>
        <w:t>закл</w:t>
      </w:r>
      <w:proofErr w:type="spellEnd"/>
      <w:r w:rsidRPr="009A2177">
        <w:rPr>
          <w:sz w:val="28"/>
          <w:szCs w:val="28"/>
          <w:lang w:val="uk-UA" w:eastAsia="ar-SA"/>
        </w:rPr>
        <w:t>. – К.: Освіта, 2006. – 272 с.</w:t>
      </w:r>
    </w:p>
    <w:p w14:paraId="512D5AC1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proofErr w:type="spellStart"/>
      <w:r w:rsidRPr="009A2177">
        <w:rPr>
          <w:sz w:val="28"/>
          <w:szCs w:val="28"/>
          <w:lang w:val="uk-UA" w:eastAsia="ar-SA"/>
        </w:rPr>
        <w:t>Передрій</w:t>
      </w:r>
      <w:proofErr w:type="spellEnd"/>
      <w:r w:rsidRPr="009A2177">
        <w:rPr>
          <w:sz w:val="28"/>
          <w:szCs w:val="28"/>
          <w:lang w:val="uk-UA" w:eastAsia="ar-SA"/>
        </w:rPr>
        <w:t xml:space="preserve"> Г. Р., Скуратівський Л. В., </w:t>
      </w:r>
      <w:proofErr w:type="spellStart"/>
      <w:r w:rsidRPr="009A2177">
        <w:rPr>
          <w:sz w:val="28"/>
          <w:szCs w:val="28"/>
          <w:lang w:val="uk-UA" w:eastAsia="ar-SA"/>
        </w:rPr>
        <w:t>Шелехова</w:t>
      </w:r>
      <w:proofErr w:type="spellEnd"/>
      <w:r w:rsidRPr="009A2177">
        <w:rPr>
          <w:sz w:val="28"/>
          <w:szCs w:val="28"/>
          <w:lang w:val="uk-UA" w:eastAsia="ar-SA"/>
        </w:rPr>
        <w:t xml:space="preserve"> Г. Т., </w:t>
      </w:r>
      <w:proofErr w:type="spellStart"/>
      <w:r w:rsidRPr="009A2177">
        <w:rPr>
          <w:sz w:val="28"/>
          <w:szCs w:val="28"/>
          <w:lang w:val="uk-UA" w:eastAsia="ar-SA"/>
        </w:rPr>
        <w:t>Остаф</w:t>
      </w:r>
      <w:proofErr w:type="spellEnd"/>
      <w:r w:rsidRPr="009A2177">
        <w:rPr>
          <w:sz w:val="28"/>
          <w:szCs w:val="28"/>
          <w:lang w:val="uk-UA" w:eastAsia="ar-SA"/>
        </w:rPr>
        <w:t xml:space="preserve"> Я. І. Рідна мова: </w:t>
      </w:r>
      <w:proofErr w:type="spellStart"/>
      <w:r w:rsidRPr="009A2177">
        <w:rPr>
          <w:sz w:val="28"/>
          <w:szCs w:val="28"/>
          <w:lang w:val="uk-UA" w:eastAsia="ar-SA"/>
        </w:rPr>
        <w:t>Підруч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7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>. – К.: Освіта, 2003. – 272 с.</w:t>
      </w:r>
    </w:p>
    <w:p w14:paraId="53FF843D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r w:rsidRPr="009A2177">
        <w:rPr>
          <w:sz w:val="28"/>
          <w:szCs w:val="28"/>
          <w:lang w:val="uk-UA" w:eastAsia="ar-SA"/>
        </w:rPr>
        <w:t xml:space="preserve">Семенюк Г., Ткачук М., Ковальчук О. Українська література: </w:t>
      </w:r>
      <w:proofErr w:type="spellStart"/>
      <w:r w:rsidRPr="009A2177">
        <w:rPr>
          <w:sz w:val="28"/>
          <w:szCs w:val="28"/>
          <w:lang w:val="uk-UA" w:eastAsia="ar-SA"/>
        </w:rPr>
        <w:t>Підруч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11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>. – К.: Освіта, 2006. – 510 с.</w:t>
      </w:r>
    </w:p>
    <w:p w14:paraId="0C81081B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r w:rsidRPr="009A2177">
        <w:rPr>
          <w:sz w:val="28"/>
          <w:szCs w:val="28"/>
          <w:lang w:val="uk-UA" w:eastAsia="ar-SA"/>
        </w:rPr>
        <w:t>Срібний птах: Хрестоматія з української літератури для 11 класу / Упор. Семенюк Г., Ткачук М., Гуляк А. – К.: Освіта, 2006 (Ч.1 – 511 с.; Ч.ІІ – 576 с.)</w:t>
      </w:r>
    </w:p>
    <w:p w14:paraId="4D20B585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proofErr w:type="spellStart"/>
      <w:r w:rsidRPr="009A2177">
        <w:rPr>
          <w:sz w:val="28"/>
          <w:szCs w:val="28"/>
          <w:lang w:val="uk-UA" w:eastAsia="ar-SA"/>
        </w:rPr>
        <w:t>Степанишин</w:t>
      </w:r>
      <w:proofErr w:type="spellEnd"/>
      <w:r w:rsidRPr="009A2177">
        <w:rPr>
          <w:sz w:val="28"/>
          <w:szCs w:val="28"/>
          <w:lang w:val="uk-UA" w:eastAsia="ar-SA"/>
        </w:rPr>
        <w:t xml:space="preserve"> Б. Українська література: Підручник для 9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>. – К.,</w:t>
      </w:r>
      <w:r w:rsidRPr="009A2177">
        <w:rPr>
          <w:color w:val="000000"/>
          <w:sz w:val="28"/>
          <w:szCs w:val="28"/>
          <w:lang w:val="uk-UA" w:eastAsia="ar-SA"/>
        </w:rPr>
        <w:t xml:space="preserve"> 2001. – 336 с.</w:t>
      </w:r>
    </w:p>
    <w:p w14:paraId="7AE0949E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proofErr w:type="spellStart"/>
      <w:r w:rsidRPr="009A2177">
        <w:rPr>
          <w:sz w:val="28"/>
          <w:szCs w:val="28"/>
          <w:lang w:val="uk-UA" w:eastAsia="ar-SA"/>
        </w:rPr>
        <w:t>Хропко</w:t>
      </w:r>
      <w:proofErr w:type="spellEnd"/>
      <w:r w:rsidRPr="009A2177">
        <w:rPr>
          <w:sz w:val="28"/>
          <w:szCs w:val="28"/>
          <w:lang w:val="uk-UA" w:eastAsia="ar-SA"/>
        </w:rPr>
        <w:t xml:space="preserve"> П. Українська література: </w:t>
      </w:r>
      <w:proofErr w:type="spellStart"/>
      <w:r w:rsidRPr="009A2177">
        <w:rPr>
          <w:sz w:val="28"/>
          <w:szCs w:val="28"/>
          <w:lang w:val="uk-UA" w:eastAsia="ar-SA"/>
        </w:rPr>
        <w:t>Підруч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10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 xml:space="preserve">. – К.: Школяр, 2006. – </w:t>
      </w:r>
      <w:r w:rsidRPr="009A2177">
        <w:rPr>
          <w:color w:val="000000"/>
          <w:sz w:val="28"/>
          <w:szCs w:val="28"/>
          <w:lang w:val="uk-UA" w:eastAsia="ar-SA"/>
        </w:rPr>
        <w:t>– 528 с.</w:t>
      </w:r>
    </w:p>
    <w:p w14:paraId="14B2616B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proofErr w:type="spellStart"/>
      <w:r w:rsidRPr="009A2177">
        <w:rPr>
          <w:sz w:val="28"/>
          <w:szCs w:val="28"/>
          <w:lang w:val="uk-UA" w:eastAsia="ar-SA"/>
        </w:rPr>
        <w:t>Шелехова</w:t>
      </w:r>
      <w:proofErr w:type="spellEnd"/>
      <w:r w:rsidRPr="009A2177">
        <w:rPr>
          <w:sz w:val="28"/>
          <w:szCs w:val="28"/>
          <w:lang w:val="uk-UA" w:eastAsia="ar-SA"/>
        </w:rPr>
        <w:t xml:space="preserve"> Г. Т., </w:t>
      </w:r>
      <w:proofErr w:type="spellStart"/>
      <w:r w:rsidRPr="009A2177">
        <w:rPr>
          <w:sz w:val="28"/>
          <w:szCs w:val="28"/>
          <w:lang w:val="uk-UA" w:eastAsia="ar-SA"/>
        </w:rPr>
        <w:t>Остаф</w:t>
      </w:r>
      <w:proofErr w:type="spellEnd"/>
      <w:r w:rsidRPr="009A2177">
        <w:rPr>
          <w:sz w:val="28"/>
          <w:szCs w:val="28"/>
          <w:lang w:val="uk-UA" w:eastAsia="ar-SA"/>
        </w:rPr>
        <w:t xml:space="preserve"> Я. І., Скуратівський Л. В. Рідна мова: Підручник для 9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>. – К.: Освіта, 2002. – 256 с.</w:t>
      </w:r>
    </w:p>
    <w:p w14:paraId="1A500EA1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proofErr w:type="spellStart"/>
      <w:r w:rsidRPr="009A2177">
        <w:rPr>
          <w:sz w:val="28"/>
          <w:szCs w:val="28"/>
          <w:lang w:val="uk-UA" w:eastAsia="ar-SA"/>
        </w:rPr>
        <w:t>Ющук</w:t>
      </w:r>
      <w:proofErr w:type="spellEnd"/>
      <w:r w:rsidRPr="009A2177">
        <w:rPr>
          <w:sz w:val="28"/>
          <w:szCs w:val="28"/>
          <w:lang w:val="uk-UA" w:eastAsia="ar-SA"/>
        </w:rPr>
        <w:t xml:space="preserve"> І.П. Рідна мова: </w:t>
      </w:r>
      <w:proofErr w:type="spellStart"/>
      <w:r w:rsidRPr="009A2177">
        <w:rPr>
          <w:sz w:val="28"/>
          <w:szCs w:val="28"/>
          <w:lang w:val="uk-UA" w:eastAsia="ar-SA"/>
        </w:rPr>
        <w:t>Підруч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7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>. – К.: Арт-Освіта, 2004. – 288 с.</w:t>
      </w:r>
    </w:p>
    <w:p w14:paraId="0C4DF847" w14:textId="77777777" w:rsidR="00E642C0" w:rsidRPr="009A2177" w:rsidRDefault="00E642C0" w:rsidP="00E642C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  <w:lang w:val="uk-UA" w:eastAsia="ar-SA"/>
        </w:rPr>
      </w:pPr>
      <w:proofErr w:type="spellStart"/>
      <w:r w:rsidRPr="009A2177">
        <w:rPr>
          <w:sz w:val="28"/>
          <w:szCs w:val="28"/>
          <w:lang w:val="uk-UA" w:eastAsia="ar-SA"/>
        </w:rPr>
        <w:t>Ющук</w:t>
      </w:r>
      <w:proofErr w:type="spellEnd"/>
      <w:r w:rsidRPr="009A2177">
        <w:rPr>
          <w:sz w:val="28"/>
          <w:szCs w:val="28"/>
          <w:lang w:val="uk-UA" w:eastAsia="ar-SA"/>
        </w:rPr>
        <w:t xml:space="preserve"> І.П. Рідна мова: </w:t>
      </w:r>
      <w:proofErr w:type="spellStart"/>
      <w:r w:rsidRPr="009A2177">
        <w:rPr>
          <w:sz w:val="28"/>
          <w:szCs w:val="28"/>
          <w:lang w:val="uk-UA" w:eastAsia="ar-SA"/>
        </w:rPr>
        <w:t>Підруч</w:t>
      </w:r>
      <w:proofErr w:type="spellEnd"/>
      <w:r w:rsidRPr="009A2177">
        <w:rPr>
          <w:sz w:val="28"/>
          <w:szCs w:val="28"/>
          <w:lang w:val="uk-UA" w:eastAsia="ar-SA"/>
        </w:rPr>
        <w:t xml:space="preserve">. для 8 </w:t>
      </w:r>
      <w:proofErr w:type="spellStart"/>
      <w:r w:rsidRPr="009A2177">
        <w:rPr>
          <w:sz w:val="28"/>
          <w:szCs w:val="28"/>
          <w:lang w:val="uk-UA" w:eastAsia="ar-SA"/>
        </w:rPr>
        <w:t>кл</w:t>
      </w:r>
      <w:proofErr w:type="spellEnd"/>
      <w:r w:rsidRPr="009A2177">
        <w:rPr>
          <w:sz w:val="28"/>
          <w:szCs w:val="28"/>
          <w:lang w:val="uk-UA" w:eastAsia="ar-SA"/>
        </w:rPr>
        <w:t>. – К.: Арт-Освіта, 2004. – 256 с.</w:t>
      </w:r>
    </w:p>
    <w:p w14:paraId="61CB5842" w14:textId="77777777" w:rsidR="00E642C0" w:rsidRDefault="00E642C0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7710AA5C" w14:textId="77777777" w:rsidR="00110028" w:rsidRDefault="00110028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B8D2F6F" w14:textId="1C795DD0" w:rsidR="00A963EB" w:rsidRPr="00633DFB" w:rsidRDefault="00A963EB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33DFB">
        <w:rPr>
          <w:b/>
          <w:sz w:val="28"/>
          <w:szCs w:val="28"/>
          <w:lang w:val="uk-UA"/>
        </w:rPr>
        <w:lastRenderedPageBreak/>
        <w:t>КРИТЕРІЇ ОЦІНЮВАННЯ ЗНАНЬ</w:t>
      </w:r>
    </w:p>
    <w:p w14:paraId="1828A557" w14:textId="4A4B45CB" w:rsidR="00E642C0" w:rsidRPr="00633DFB" w:rsidRDefault="00E642C0" w:rsidP="00A963E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33DFB">
        <w:rPr>
          <w:b/>
          <w:sz w:val="28"/>
          <w:szCs w:val="28"/>
          <w:lang w:val="uk-UA"/>
        </w:rPr>
        <w:t>Іноземна мова</w:t>
      </w:r>
    </w:p>
    <w:p w14:paraId="1261880C" w14:textId="583412C7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33DFB">
        <w:rPr>
          <w:sz w:val="28"/>
          <w:szCs w:val="28"/>
          <w:lang w:val="uk-UA"/>
        </w:rPr>
        <w:t xml:space="preserve">Тест з </w:t>
      </w:r>
      <w:r w:rsidR="00E642C0" w:rsidRPr="00633DFB">
        <w:rPr>
          <w:sz w:val="28"/>
          <w:szCs w:val="28"/>
          <w:lang w:val="uk-UA"/>
        </w:rPr>
        <w:t xml:space="preserve">іноземної </w:t>
      </w:r>
      <w:r w:rsidRPr="00633DFB">
        <w:rPr>
          <w:sz w:val="28"/>
          <w:szCs w:val="28"/>
          <w:lang w:val="uk-UA"/>
        </w:rPr>
        <w:t>мови</w:t>
      </w:r>
      <w:r w:rsidRPr="00633DFB">
        <w:rPr>
          <w:color w:val="FF0000"/>
          <w:sz w:val="28"/>
          <w:szCs w:val="28"/>
          <w:lang w:val="uk-UA"/>
        </w:rPr>
        <w:t xml:space="preserve"> </w:t>
      </w:r>
      <w:r w:rsidRPr="00633DFB">
        <w:rPr>
          <w:sz w:val="28"/>
          <w:szCs w:val="28"/>
          <w:lang w:val="uk-UA"/>
        </w:rPr>
        <w:t>складається з трьох частин: читання, використання мови, письмо.</w:t>
      </w:r>
    </w:p>
    <w:p w14:paraId="42ACFC37" w14:textId="77777777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кількість завдань тесту – 43, останнє завдання передбачає створення абітурієнтом на бланку відповідей Б власного висловлення у письмовій формі відповідно до запропонованої комунікативної ситуації.</w:t>
      </w:r>
    </w:p>
    <w:p w14:paraId="0154AB3E" w14:textId="79942AB4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всіх завдань тесту </w:t>
      </w:r>
      <w:r w:rsidR="00E642C0">
        <w:rPr>
          <w:sz w:val="28"/>
          <w:szCs w:val="28"/>
          <w:lang w:val="uk-UA"/>
        </w:rPr>
        <w:t xml:space="preserve">з іноземної мови </w:t>
      </w:r>
      <w:r>
        <w:rPr>
          <w:sz w:val="28"/>
          <w:szCs w:val="28"/>
          <w:lang w:val="uk-UA"/>
        </w:rPr>
        <w:t>учасникам буде відведено 120 хвилин.</w:t>
      </w:r>
    </w:p>
    <w:p w14:paraId="283A1429" w14:textId="77777777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1-42 вважається виконаним, якщо абітурієнт встановив правильну відповідність і позначив правильний варіант відповіді у бланку відповідей А. Виконання завдання буде оцінено в 0 або 1 тестовий бал. 1 бал – за правильно встановлену відповідність; 0 балів, якщо правильної відповідності не встановлено або відповіді не надано.</w:t>
      </w:r>
    </w:p>
    <w:p w14:paraId="572429EF" w14:textId="77777777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з розгорнутою відповіддю передбачає створення абітурієнтом на бланку відповідей Б власного висловлення у письмовій формі відповідно до запропонованої комунікативної ситуації. Це завдання оцінюється від 0 до 14 тестових балів за спеціальними критеріями.</w:t>
      </w:r>
    </w:p>
    <w:p w14:paraId="21698E47" w14:textId="77777777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Критерії оцінювання завдання з розгорнутою відповіддю:</w:t>
      </w:r>
    </w:p>
    <w:p w14:paraId="698410DC" w14:textId="77777777" w:rsidR="00A963EB" w:rsidRDefault="00A963EB" w:rsidP="00A963E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Змістове наповнення (опрацювання трьох умов, зазначених у комунікативній ситуації)</w:t>
      </w:r>
    </w:p>
    <w:p w14:paraId="0A87A450" w14:textId="77777777" w:rsidR="00A963EB" w:rsidRDefault="00A963EB" w:rsidP="00A963E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а1 – перша умова: 0, 1 або 2 тестових бали.</w:t>
      </w:r>
    </w:p>
    <w:p w14:paraId="10B7431E" w14:textId="77777777" w:rsidR="00A963EB" w:rsidRDefault="00A963EB" w:rsidP="00A963E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а2 – друга умова: 0, 1 або 2 тестових бали.</w:t>
      </w:r>
    </w:p>
    <w:p w14:paraId="61969643" w14:textId="77777777" w:rsidR="00A963EB" w:rsidRDefault="00A963EB" w:rsidP="00A963E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а3 – третя умова: 0, 1 або 2 тестових бали.</w:t>
      </w:r>
    </w:p>
    <w:p w14:paraId="690F634D" w14:textId="77777777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b. Структура тексту та зв’язність</w:t>
      </w:r>
    </w:p>
    <w:p w14:paraId="0E616E72" w14:textId="77777777" w:rsidR="00A963EB" w:rsidRDefault="00A963EB" w:rsidP="00A963E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b1 – зв’язність, наявність з’єднувальних елементів у тексті: 0, 1 або 2 тестових бали.</w:t>
      </w:r>
    </w:p>
    <w:p w14:paraId="4AD6CD5A" w14:textId="77777777" w:rsidR="00A963EB" w:rsidRDefault="00A963EB" w:rsidP="00A963E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b2 – відповідність письмового висловлення заданому формату (твір, лист (особистий, діловий), оголошення, записка тощо): 0, 1 або 2 тестових бали.</w:t>
      </w:r>
    </w:p>
    <w:p w14:paraId="2D90C98B" w14:textId="77777777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c. Використання лексики (лексична наповнюваність, володіння лексичним матеріалом): 0, 1 або 2 тестових бали.</w:t>
      </w:r>
    </w:p>
    <w:p w14:paraId="269096CA" w14:textId="77777777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d. Використання граматики (морфологія, синтаксис, орфографія): 0, 1 або 2 тестових бали.</w:t>
      </w:r>
    </w:p>
    <w:p w14:paraId="13F58D31" w14:textId="77777777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Якщо абітурієнт отримує оцінку 0 тестових балів за критерій а. Змістове наповнення, то в такому випадку вся робота оцінюється в 0 тестових балів.</w:t>
      </w:r>
    </w:p>
    <w:p w14:paraId="4E36410E" w14:textId="77777777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Якщо учасник тестування отримує оцінку 0 тестових балів за критерій с. Використання лексики або d. Використання граматики, то в такому випадку вся робота оцінюється в 0 тестових балів.</w:t>
      </w:r>
    </w:p>
    <w:p w14:paraId="126A8F07" w14:textId="77777777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Якщо абітурієнт не приступав до виконання завдання, власне висловлення вважається ненаписаним і вся робота оцінюється в 0 тестових балів.</w:t>
      </w:r>
    </w:p>
    <w:p w14:paraId="1CFDCA53" w14:textId="77777777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Обсяг письмового висловлювання має складати не менш ніж 100 слів.</w:t>
      </w:r>
    </w:p>
    <w:p w14:paraId="4F479044" w14:textId="77777777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Максимальна кількість балів, яку зможе набрати учасник тестування, правильно виконавши всі завдання тесту з мови – 56 балів.</w:t>
      </w:r>
    </w:p>
    <w:p w14:paraId="077670CD" w14:textId="77777777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визначення тестового </w:t>
      </w:r>
      <w:proofErr w:type="spellStart"/>
      <w:r>
        <w:rPr>
          <w:sz w:val="28"/>
          <w:szCs w:val="28"/>
          <w:lang w:val="uk-UA"/>
        </w:rPr>
        <w:t>бала</w:t>
      </w:r>
      <w:proofErr w:type="spellEnd"/>
      <w:r>
        <w:rPr>
          <w:sz w:val="28"/>
          <w:szCs w:val="28"/>
          <w:lang w:val="uk-UA"/>
        </w:rPr>
        <w:t xml:space="preserve"> визначається оцінка учасника тестування за шкалою від 100 до 200 балів – рейтинговий бал. Цей бал використовується при складанні рейтингового списку абітурієнтів при вступі до ХДУ.</w:t>
      </w:r>
    </w:p>
    <w:p w14:paraId="65D211C2" w14:textId="77777777" w:rsidR="00A963EB" w:rsidRDefault="00A963EB" w:rsidP="00A963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оцінки результатів учасника тестування за 200-бальною шкалою використовується Таблиця переведення тестових балів в рейтингову шкалу від 100 до 200 балів.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1158"/>
        <w:gridCol w:w="1234"/>
        <w:gridCol w:w="1158"/>
        <w:gridCol w:w="1234"/>
        <w:gridCol w:w="1159"/>
        <w:gridCol w:w="1234"/>
        <w:gridCol w:w="1159"/>
      </w:tblGrid>
      <w:tr w:rsidR="00A963EB" w:rsidRPr="005C435F" w14:paraId="5E3AA1AC" w14:textId="77777777" w:rsidTr="00EC17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1C8A" w14:textId="77777777" w:rsidR="00A963EB" w:rsidRPr="005C435F" w:rsidRDefault="00A963EB" w:rsidP="00EC1786">
            <w:pPr>
              <w:jc w:val="center"/>
              <w:rPr>
                <w:b/>
                <w:lang w:val="uk-UA"/>
              </w:rPr>
            </w:pPr>
            <w:r w:rsidRPr="005C435F">
              <w:rPr>
                <w:b/>
                <w:lang w:val="uk-UA"/>
              </w:rPr>
              <w:t>Тестовий бал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A489" w14:textId="77777777" w:rsidR="00A963EB" w:rsidRPr="005C435F" w:rsidRDefault="00A963EB" w:rsidP="00EC1786">
            <w:pPr>
              <w:jc w:val="center"/>
              <w:rPr>
                <w:b/>
                <w:lang w:val="uk-UA"/>
              </w:rPr>
            </w:pPr>
            <w:r w:rsidRPr="005C435F">
              <w:rPr>
                <w:b/>
                <w:lang w:val="uk-UA"/>
              </w:rPr>
              <w:t>Бал 100-200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03C6" w14:textId="77777777" w:rsidR="00A963EB" w:rsidRDefault="00A963EB" w:rsidP="00EC1786">
            <w:pPr>
              <w:jc w:val="center"/>
            </w:pPr>
            <w:r w:rsidRPr="005C435F">
              <w:rPr>
                <w:b/>
                <w:lang w:val="uk-UA"/>
              </w:rPr>
              <w:t>Тестовий бал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7AE8" w14:textId="77777777" w:rsidR="00A963EB" w:rsidRDefault="00A963EB" w:rsidP="00EC1786">
            <w:pPr>
              <w:jc w:val="center"/>
            </w:pPr>
            <w:r w:rsidRPr="005C435F">
              <w:rPr>
                <w:b/>
                <w:lang w:val="uk-UA"/>
              </w:rPr>
              <w:t>Бал 100-200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BDB2" w14:textId="77777777" w:rsidR="00A963EB" w:rsidRDefault="00A963EB" w:rsidP="00EC1786">
            <w:pPr>
              <w:jc w:val="center"/>
            </w:pPr>
            <w:r w:rsidRPr="005C435F">
              <w:rPr>
                <w:b/>
                <w:lang w:val="uk-UA"/>
              </w:rPr>
              <w:t>Тестовий бал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1DF9" w14:textId="77777777" w:rsidR="00A963EB" w:rsidRDefault="00A963EB" w:rsidP="00EC1786">
            <w:pPr>
              <w:jc w:val="center"/>
            </w:pPr>
            <w:r w:rsidRPr="005C435F">
              <w:rPr>
                <w:b/>
                <w:lang w:val="uk-UA"/>
              </w:rPr>
              <w:t>Бал 100-200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97CD" w14:textId="77777777" w:rsidR="00A963EB" w:rsidRDefault="00A963EB" w:rsidP="00EC1786">
            <w:pPr>
              <w:jc w:val="center"/>
            </w:pPr>
            <w:r w:rsidRPr="005C435F">
              <w:rPr>
                <w:b/>
                <w:lang w:val="uk-UA"/>
              </w:rPr>
              <w:t>Тестовий бал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4BBE" w14:textId="77777777" w:rsidR="00A963EB" w:rsidRDefault="00A963EB" w:rsidP="00EC1786">
            <w:pPr>
              <w:jc w:val="center"/>
            </w:pPr>
            <w:r w:rsidRPr="005C435F">
              <w:rPr>
                <w:b/>
                <w:lang w:val="uk-UA"/>
              </w:rPr>
              <w:t>Бал 100-200</w:t>
            </w:r>
          </w:p>
        </w:tc>
      </w:tr>
      <w:tr w:rsidR="00A963EB" w:rsidRPr="005C435F" w14:paraId="18C169B3" w14:textId="77777777" w:rsidTr="00EC17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21D3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4311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100.0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AB7C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7262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139.0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1E9A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BD4E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155.5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3E7D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237E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177.0</w:t>
            </w:r>
          </w:p>
        </w:tc>
      </w:tr>
      <w:tr w:rsidR="00A963EB" w:rsidRPr="005C435F" w14:paraId="3E8630DB" w14:textId="77777777" w:rsidTr="00EC17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B219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3A27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100.5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D88A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EEF6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140.0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427C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7746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156.5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8562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C8FC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179.0</w:t>
            </w:r>
          </w:p>
        </w:tc>
      </w:tr>
      <w:tr w:rsidR="00A963EB" w:rsidRPr="005C435F" w14:paraId="1E2123C1" w14:textId="77777777" w:rsidTr="00EC17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1C13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C890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100.5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16FA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466B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141.5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494B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9498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158.0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5699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47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FB15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181.0</w:t>
            </w:r>
          </w:p>
        </w:tc>
      </w:tr>
      <w:tr w:rsidR="00A963EB" w:rsidRPr="005C435F" w14:paraId="24B53C56" w14:textId="77777777" w:rsidTr="00EC17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75C2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7ABA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102.0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1718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F8A5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142.5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8E69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33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1C07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159.0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EFC5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48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0707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183.5</w:t>
            </w:r>
          </w:p>
        </w:tc>
      </w:tr>
      <w:tr w:rsidR="00A963EB" w:rsidRPr="005C435F" w14:paraId="0A3C0E5D" w14:textId="77777777" w:rsidTr="00EC17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777E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F2A5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105.0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5D90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2AF1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144.0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19EC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3951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160.0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B64F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49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E564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186.0</w:t>
            </w:r>
          </w:p>
        </w:tc>
      </w:tr>
      <w:tr w:rsidR="00A963EB" w:rsidRPr="005C435F" w14:paraId="06350A51" w14:textId="77777777" w:rsidTr="00EC17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C1E1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A224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108.5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0AE9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393B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145.0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42D5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BA47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161.5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E18D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BB0F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189.0</w:t>
            </w:r>
          </w:p>
        </w:tc>
      </w:tr>
      <w:tr w:rsidR="00A963EB" w:rsidRPr="005C435F" w14:paraId="07CBE1A6" w14:textId="77777777" w:rsidTr="00EC17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6D10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DC07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113.0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AA86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9013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146.0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07FD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3BA5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162.5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EE67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51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A780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192.0</w:t>
            </w:r>
          </w:p>
        </w:tc>
      </w:tr>
      <w:tr w:rsidR="00A963EB" w:rsidRPr="005C435F" w14:paraId="2D0611C2" w14:textId="77777777" w:rsidTr="00EC17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526E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177C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116.0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BB7F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F3F8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147.0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3C18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5E1A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164.0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EF2D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52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621F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194.5</w:t>
            </w:r>
          </w:p>
        </w:tc>
      </w:tr>
      <w:tr w:rsidR="00A963EB" w:rsidRPr="005C435F" w14:paraId="2EC029AC" w14:textId="77777777" w:rsidTr="00EC17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18CA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lastRenderedPageBreak/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EB01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120.5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553D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D0C3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148.0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AD3E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0CA6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165.5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1026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53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6575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197.0</w:t>
            </w:r>
          </w:p>
        </w:tc>
      </w:tr>
      <w:tr w:rsidR="00A963EB" w:rsidRPr="005C435F" w14:paraId="5264F21D" w14:textId="77777777" w:rsidTr="00EC17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822E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D841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125.5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22A3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85B5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149.0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36F5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39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5CC7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166.5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F6DE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54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5B71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199.0</w:t>
            </w:r>
          </w:p>
        </w:tc>
      </w:tr>
      <w:tr w:rsidR="00A963EB" w:rsidRPr="005C435F" w14:paraId="5E359332" w14:textId="77777777" w:rsidTr="00EC17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2A51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087E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128.5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A3E9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0F30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150.5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93B4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567B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168.0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6A59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C4FB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199.5</w:t>
            </w:r>
          </w:p>
        </w:tc>
      </w:tr>
      <w:tr w:rsidR="00A963EB" w:rsidRPr="005C435F" w14:paraId="7498676C" w14:textId="77777777" w:rsidTr="00EC17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BFFA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B95B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131.5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A23D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D141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151.5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954F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EAB7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169.5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4159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56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EF7D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200</w:t>
            </w:r>
          </w:p>
        </w:tc>
      </w:tr>
      <w:tr w:rsidR="00A963EB" w:rsidRPr="005C435F" w14:paraId="4FBA4731" w14:textId="77777777" w:rsidTr="00EC17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9259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1A67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134.0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B27D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27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53C7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152.5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E890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AC1C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171.5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992B" w14:textId="77777777" w:rsidR="00A963EB" w:rsidRDefault="00A963EB" w:rsidP="00EC1786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EF26" w14:textId="77777777" w:rsidR="00A963EB" w:rsidRDefault="00A963EB" w:rsidP="00EC1786"/>
        </w:tc>
      </w:tr>
      <w:tr w:rsidR="00A963EB" w:rsidRPr="005C435F" w14:paraId="366A8271" w14:textId="77777777" w:rsidTr="00EC17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FA18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35A7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136.0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ED5C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28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A3E9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153.5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F20B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43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6604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173.0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6F02" w14:textId="77777777" w:rsidR="00A963EB" w:rsidRDefault="00A963EB" w:rsidP="00EC1786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8B79" w14:textId="77777777" w:rsidR="00A963EB" w:rsidRDefault="00A963EB" w:rsidP="00EC1786"/>
        </w:tc>
      </w:tr>
      <w:tr w:rsidR="00A963EB" w:rsidRPr="005C435F" w14:paraId="2A0618C8" w14:textId="77777777" w:rsidTr="00EC1786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E8AB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A3C4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137.5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6029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29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C315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154.5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F3B1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98E8" w14:textId="77777777" w:rsidR="00A963EB" w:rsidRPr="005C435F" w:rsidRDefault="00A963EB" w:rsidP="00EC1786">
            <w:pPr>
              <w:rPr>
                <w:lang w:val="uk-UA"/>
              </w:rPr>
            </w:pPr>
            <w:r w:rsidRPr="005C435F">
              <w:rPr>
                <w:lang w:val="uk-UA"/>
              </w:rPr>
              <w:t>175.0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BA53" w14:textId="77777777" w:rsidR="00A963EB" w:rsidRDefault="00A963EB" w:rsidP="00EC1786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C4EA" w14:textId="77777777" w:rsidR="00A963EB" w:rsidRDefault="00A963EB" w:rsidP="00EC1786"/>
        </w:tc>
      </w:tr>
    </w:tbl>
    <w:p w14:paraId="6B93C948" w14:textId="77777777" w:rsidR="00E642C0" w:rsidRDefault="00E642C0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04904984" w14:textId="5A54D65F" w:rsidR="00E642C0" w:rsidRPr="00E642C0" w:rsidRDefault="00E642C0" w:rsidP="00E642C0">
      <w:pPr>
        <w:spacing w:line="360" w:lineRule="auto"/>
        <w:contextualSpacing/>
        <w:jc w:val="center"/>
        <w:rPr>
          <w:b/>
          <w:bCs/>
          <w:sz w:val="28"/>
          <w:szCs w:val="28"/>
          <w:lang w:val="uk-UA"/>
        </w:rPr>
      </w:pPr>
      <w:r w:rsidRPr="00E642C0">
        <w:rPr>
          <w:b/>
          <w:bCs/>
          <w:sz w:val="28"/>
          <w:szCs w:val="28"/>
          <w:lang w:val="uk-UA"/>
        </w:rPr>
        <w:t>Українська мова та література</w:t>
      </w:r>
    </w:p>
    <w:p w14:paraId="77C330C3" w14:textId="08D2C3D4" w:rsidR="00E642C0" w:rsidRPr="00E642C0" w:rsidRDefault="00633DFB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642C0">
        <w:rPr>
          <w:sz w:val="28"/>
          <w:szCs w:val="28"/>
          <w:lang w:val="uk-UA"/>
        </w:rPr>
        <w:t>Під час фахового вступного випробування</w:t>
      </w:r>
      <w:r w:rsidR="00E642C0">
        <w:rPr>
          <w:b/>
          <w:sz w:val="28"/>
          <w:szCs w:val="28"/>
          <w:lang w:val="uk-UA"/>
        </w:rPr>
        <w:t xml:space="preserve"> </w:t>
      </w:r>
      <w:r w:rsidR="00E642C0">
        <w:rPr>
          <w:sz w:val="28"/>
          <w:szCs w:val="28"/>
          <w:lang w:val="uk-UA"/>
        </w:rPr>
        <w:t xml:space="preserve">перевіряється: володіння мовою, знання теоретичного </w:t>
      </w:r>
      <w:r w:rsidR="00E642C0" w:rsidRPr="00E642C0">
        <w:rPr>
          <w:sz w:val="28"/>
          <w:szCs w:val="28"/>
          <w:lang w:val="uk-UA"/>
        </w:rPr>
        <w:t>матеріалу, вимови, уміння застосовувати знання на практиці; наводити приклади на відповідні правила, знання змісту літературних творів.</w:t>
      </w:r>
    </w:p>
    <w:p w14:paraId="1632A18D" w14:textId="5B8BCE33" w:rsidR="00E642C0" w:rsidRPr="00E642C0" w:rsidRDefault="00633DFB" w:rsidP="00E642C0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642C0" w:rsidRPr="00E642C0">
        <w:rPr>
          <w:sz w:val="28"/>
          <w:szCs w:val="28"/>
          <w:lang w:val="uk-UA"/>
        </w:rPr>
        <w:t xml:space="preserve">Комісія залишає за собою право ставити додаткові запитання, уточнювати отримані відповіді. Оцінюється не лише точність відповідей абітурієнта на кожне запитання, але і його вміння розкривати тему, схарактеризувати </w:t>
      </w:r>
      <w:proofErr w:type="spellStart"/>
      <w:r w:rsidR="00E642C0" w:rsidRPr="00E642C0">
        <w:rPr>
          <w:sz w:val="28"/>
          <w:szCs w:val="28"/>
          <w:lang w:val="uk-UA"/>
        </w:rPr>
        <w:t>мовне</w:t>
      </w:r>
      <w:proofErr w:type="spellEnd"/>
      <w:r w:rsidR="00E642C0" w:rsidRPr="00E642C0">
        <w:rPr>
          <w:sz w:val="28"/>
          <w:szCs w:val="28"/>
          <w:lang w:val="uk-UA"/>
        </w:rPr>
        <w:t xml:space="preserve"> чи літературне явище.</w:t>
      </w:r>
    </w:p>
    <w:p w14:paraId="2F6C69AD" w14:textId="77777777" w:rsidR="00E642C0" w:rsidRDefault="00E642C0" w:rsidP="00E642C0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88"/>
        <w:gridCol w:w="2160"/>
        <w:gridCol w:w="1733"/>
      </w:tblGrid>
      <w:tr w:rsidR="00E642C0" w14:paraId="396717AC" w14:textId="77777777" w:rsidTr="009F75B6">
        <w:trPr>
          <w:trHeight w:val="1805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EE850" w14:textId="77777777" w:rsidR="00E642C0" w:rsidRDefault="00E642C0" w:rsidP="009F75B6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Змістовий вияв  критерію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366E" w14:textId="77777777" w:rsidR="00E642C0" w:rsidRDefault="00E642C0" w:rsidP="009F75B6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Висновок комісії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BED0F" w14:textId="77777777" w:rsidR="00E642C0" w:rsidRDefault="00E642C0" w:rsidP="009F75B6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Бал за 200-бальною шкалою оцінювання і оцінка за п’яти-бальною </w:t>
            </w:r>
          </w:p>
          <w:p w14:paraId="0D921CCA" w14:textId="77777777" w:rsidR="00E642C0" w:rsidRDefault="00E642C0" w:rsidP="009F75B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шкалою</w:t>
            </w:r>
          </w:p>
        </w:tc>
      </w:tr>
      <w:tr w:rsidR="00E642C0" w14:paraId="577B1B4F" w14:textId="77777777" w:rsidTr="009F75B6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3F45B" w14:textId="77777777" w:rsidR="00E642C0" w:rsidRDefault="00E642C0" w:rsidP="009F75B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Під час випробування абітурієнт:</w:t>
            </w:r>
          </w:p>
          <w:p w14:paraId="09C21CDB" w14:textId="77777777" w:rsidR="00E642C0" w:rsidRDefault="00E642C0" w:rsidP="00E642C0">
            <w:pPr>
              <w:numPr>
                <w:ilvl w:val="0"/>
                <w:numId w:val="14"/>
              </w:numPr>
              <w:suppressAutoHyphens/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виклав факти повно, точно, відповідно до теми питання;</w:t>
            </w:r>
          </w:p>
          <w:p w14:paraId="76D9B035" w14:textId="77777777" w:rsidR="00E642C0" w:rsidRDefault="00E642C0" w:rsidP="00E642C0">
            <w:pPr>
              <w:numPr>
                <w:ilvl w:val="0"/>
                <w:numId w:val="14"/>
              </w:numPr>
              <w:suppressAutoHyphens/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усі приклади переконливі, подані доречно; виклад думок послідовний, цілісний, несуперечливий;</w:t>
            </w:r>
          </w:p>
          <w:p w14:paraId="1849D95E" w14:textId="77777777" w:rsidR="00E642C0" w:rsidRDefault="00E642C0" w:rsidP="00E642C0">
            <w:pPr>
              <w:numPr>
                <w:ilvl w:val="0"/>
                <w:numId w:val="14"/>
              </w:numPr>
              <w:suppressAutoHyphens/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думки щодо літературних творів підкріплені прокоментованими цитатами, прикладами;</w:t>
            </w:r>
          </w:p>
          <w:p w14:paraId="6424A537" w14:textId="77777777" w:rsidR="00E642C0" w:rsidRDefault="00E642C0" w:rsidP="00E642C0">
            <w:pPr>
              <w:numPr>
                <w:ilvl w:val="0"/>
                <w:numId w:val="14"/>
              </w:numPr>
              <w:suppressAutoHyphens/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під час відповіді абітурієнт продемонстрував високу культуру </w:t>
            </w:r>
            <w:r>
              <w:rPr>
                <w:sz w:val="28"/>
                <w:szCs w:val="28"/>
                <w:lang w:val="uk-UA" w:eastAsia="en-US"/>
              </w:rPr>
              <w:lastRenderedPageBreak/>
              <w:t xml:space="preserve">фахового мовлення, що виявляється в багатстві і різноманітності використаних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мовних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одиниць, правильності вимови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3266A" w14:textId="77777777" w:rsidR="00E642C0" w:rsidRDefault="00E642C0" w:rsidP="009F75B6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1459EE0" w14:textId="77777777" w:rsidR="00E642C0" w:rsidRDefault="00E642C0" w:rsidP="009F75B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6ECE6A5" w14:textId="77777777" w:rsidR="00E642C0" w:rsidRDefault="00E642C0" w:rsidP="009F75B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95917AB" w14:textId="77777777" w:rsidR="00E642C0" w:rsidRDefault="00E642C0" w:rsidP="009F75B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39EDB8CA" w14:textId="77777777" w:rsidR="00E642C0" w:rsidRDefault="00E642C0" w:rsidP="009F75B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FD6E3AA" w14:textId="77777777" w:rsidR="00E642C0" w:rsidRDefault="00E642C0" w:rsidP="009F75B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21E8D923" w14:textId="77777777" w:rsidR="00E642C0" w:rsidRDefault="00E642C0" w:rsidP="009F75B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7CDEC83C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Рекомендувати до зарахування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B2AA" w14:textId="77777777" w:rsidR="00E642C0" w:rsidRDefault="00E642C0" w:rsidP="009F75B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7436E9D0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79B4CA65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27C56C05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5BCDC1DF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7F9381D7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58E922A5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02E2F26E" w14:textId="77777777" w:rsidR="00E642C0" w:rsidRDefault="00E642C0" w:rsidP="009F75B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167-200    «5»</w:t>
            </w:r>
          </w:p>
        </w:tc>
      </w:tr>
      <w:tr w:rsidR="00E642C0" w14:paraId="7E453867" w14:textId="77777777" w:rsidTr="009F75B6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38C21" w14:textId="77777777" w:rsidR="00E642C0" w:rsidRDefault="00E642C0" w:rsidP="009F75B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Під час випробування абітурієнт:</w:t>
            </w:r>
          </w:p>
          <w:p w14:paraId="56B3A414" w14:textId="77777777" w:rsidR="00E642C0" w:rsidRDefault="00E642C0" w:rsidP="00E642C0">
            <w:pPr>
              <w:numPr>
                <w:ilvl w:val="0"/>
                <w:numId w:val="14"/>
              </w:numPr>
              <w:suppressAutoHyphens/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виклав факти повно, але може припускатися певних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неточностей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і помилятися у непринципових моментах відповідно до теми питання;</w:t>
            </w:r>
          </w:p>
          <w:p w14:paraId="44AA8827" w14:textId="77777777" w:rsidR="00E642C0" w:rsidRDefault="00E642C0" w:rsidP="00E642C0">
            <w:pPr>
              <w:numPr>
                <w:ilvl w:val="0"/>
                <w:numId w:val="14"/>
              </w:numPr>
              <w:suppressAutoHyphens/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усі приклади переконливі, подані доречно; виклад думок послідовний, проте можуть траплятися незначні порушення логічності, послідовності розвитку думки);</w:t>
            </w:r>
          </w:p>
          <w:p w14:paraId="5D3627CB" w14:textId="77777777" w:rsidR="00E642C0" w:rsidRDefault="00E642C0" w:rsidP="00E642C0">
            <w:pPr>
              <w:numPr>
                <w:ilvl w:val="0"/>
                <w:numId w:val="14"/>
              </w:numPr>
              <w:suppressAutoHyphens/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думки щодо літературних творів підкріплені прокоментованими цитатами, прикладами;</w:t>
            </w:r>
          </w:p>
          <w:p w14:paraId="01A1789B" w14:textId="77777777" w:rsidR="00E642C0" w:rsidRDefault="00E642C0" w:rsidP="00E642C0">
            <w:pPr>
              <w:numPr>
                <w:ilvl w:val="0"/>
                <w:numId w:val="14"/>
              </w:numPr>
              <w:suppressAutoHyphens/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під час відповіді абітурієнт продемонстрував високу культуру фахового мовлення, що виявляється в багатстві і різноманітності використаних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мовних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одиниць, правильності вимови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C8E54" w14:textId="77777777" w:rsidR="00E642C0" w:rsidRDefault="00E642C0" w:rsidP="009F75B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530CF2F3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32D12FBA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1E20D3D4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6C6B3D03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Рекомендувати до зарахування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837D" w14:textId="77777777" w:rsidR="00E642C0" w:rsidRDefault="00E642C0" w:rsidP="009F75B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399145BA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152CB8F4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6FC02DF2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3AAF9DCB" w14:textId="77777777" w:rsidR="00E642C0" w:rsidRDefault="00E642C0" w:rsidP="009F75B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132-166    «4»</w:t>
            </w:r>
          </w:p>
        </w:tc>
      </w:tr>
      <w:tr w:rsidR="00E642C0" w14:paraId="5D5A20A4" w14:textId="77777777" w:rsidTr="009F75B6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1C872" w14:textId="77777777" w:rsidR="00E642C0" w:rsidRDefault="00E642C0" w:rsidP="009F75B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Під час випробування абітурієнт:</w:t>
            </w:r>
          </w:p>
          <w:p w14:paraId="33C38F29" w14:textId="77777777" w:rsidR="00E642C0" w:rsidRDefault="00E642C0" w:rsidP="00E642C0">
            <w:pPr>
              <w:numPr>
                <w:ilvl w:val="0"/>
                <w:numId w:val="14"/>
              </w:numPr>
              <w:suppressAutoHyphens/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виклав факти неповно, недостатньо аргументовано, але загалом володіє матеріалом відповідно до теми питання;</w:t>
            </w:r>
          </w:p>
          <w:p w14:paraId="7057F840" w14:textId="77777777" w:rsidR="00E642C0" w:rsidRDefault="00E642C0" w:rsidP="00E642C0">
            <w:pPr>
              <w:numPr>
                <w:ilvl w:val="0"/>
                <w:numId w:val="14"/>
              </w:numPr>
              <w:suppressAutoHyphens/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приклади подані доречно; трапляються  порушення логічності, послідовності розвитку думки;</w:t>
            </w:r>
          </w:p>
          <w:p w14:paraId="79DB9FB7" w14:textId="77777777" w:rsidR="00E642C0" w:rsidRDefault="00E642C0" w:rsidP="00E642C0">
            <w:pPr>
              <w:numPr>
                <w:ilvl w:val="0"/>
                <w:numId w:val="14"/>
              </w:numPr>
              <w:suppressAutoHyphens/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аналіз літературних творів підкріплено  прикладами;</w:t>
            </w:r>
          </w:p>
          <w:p w14:paraId="798B220B" w14:textId="77777777" w:rsidR="00E642C0" w:rsidRDefault="00E642C0" w:rsidP="00E642C0">
            <w:pPr>
              <w:numPr>
                <w:ilvl w:val="0"/>
                <w:numId w:val="14"/>
              </w:numPr>
              <w:suppressAutoHyphens/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під час відповіді абітурієнт допустив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мовні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помилки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5F5DB" w14:textId="77777777" w:rsidR="00E642C0" w:rsidRDefault="00E642C0" w:rsidP="009F75B6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1ED5C820" w14:textId="77777777" w:rsidR="00E642C0" w:rsidRDefault="00E642C0" w:rsidP="009F75B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A6B26E1" w14:textId="77777777" w:rsidR="00E642C0" w:rsidRDefault="00E642C0" w:rsidP="009F75B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BBF4281" w14:textId="77777777" w:rsidR="00E642C0" w:rsidRDefault="00E642C0" w:rsidP="009F75B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367349F" w14:textId="77777777" w:rsidR="00E642C0" w:rsidRDefault="00E642C0" w:rsidP="009F75B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295A5E80" w14:textId="77777777" w:rsidR="00E642C0" w:rsidRDefault="00E642C0" w:rsidP="009F75B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AE82AD2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Рекомендувати до зарахування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775C" w14:textId="77777777" w:rsidR="00E642C0" w:rsidRDefault="00E642C0" w:rsidP="009F75B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5752B952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1B9C61C6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595F9A62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43B276F2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3089F77C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37E81428" w14:textId="77777777" w:rsidR="00E642C0" w:rsidRDefault="00E642C0" w:rsidP="009F75B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100-132    «3»</w:t>
            </w:r>
          </w:p>
        </w:tc>
      </w:tr>
      <w:tr w:rsidR="00E642C0" w14:paraId="497520D9" w14:textId="77777777" w:rsidTr="009F75B6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312CF" w14:textId="77777777" w:rsidR="00E642C0" w:rsidRDefault="00E642C0" w:rsidP="009F75B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Під час випробування абітурієнт:</w:t>
            </w:r>
          </w:p>
          <w:p w14:paraId="3C158A3B" w14:textId="77777777" w:rsidR="00E642C0" w:rsidRDefault="00E642C0" w:rsidP="00E642C0">
            <w:pPr>
              <w:numPr>
                <w:ilvl w:val="0"/>
                <w:numId w:val="14"/>
              </w:numPr>
              <w:suppressAutoHyphens/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не виклав фактаж або факти не відповідають темі питання, наявні </w:t>
            </w:r>
            <w:r>
              <w:rPr>
                <w:sz w:val="28"/>
                <w:szCs w:val="28"/>
                <w:lang w:val="uk-UA" w:eastAsia="en-US"/>
              </w:rPr>
              <w:lastRenderedPageBreak/>
              <w:t>неточності у поданні фактів;</w:t>
            </w:r>
          </w:p>
          <w:p w14:paraId="2164DD04" w14:textId="77777777" w:rsidR="00E642C0" w:rsidRDefault="00E642C0" w:rsidP="00E642C0">
            <w:pPr>
              <w:numPr>
                <w:ilvl w:val="0"/>
                <w:numId w:val="14"/>
              </w:numPr>
              <w:suppressAutoHyphens/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не навів жодного аргументу або вони не є доречними;</w:t>
            </w:r>
          </w:p>
          <w:p w14:paraId="357FA54A" w14:textId="77777777" w:rsidR="00E642C0" w:rsidRDefault="00E642C0" w:rsidP="00E642C0">
            <w:pPr>
              <w:numPr>
                <w:ilvl w:val="0"/>
                <w:numId w:val="14"/>
              </w:numPr>
              <w:suppressAutoHyphens/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думки не підкріплені цитатами, прикладами або вони подані не доречно;</w:t>
            </w:r>
          </w:p>
          <w:p w14:paraId="7CF4E29E" w14:textId="77777777" w:rsidR="00E642C0" w:rsidRDefault="00E642C0" w:rsidP="00E642C0">
            <w:pPr>
              <w:numPr>
                <w:ilvl w:val="0"/>
                <w:numId w:val="14"/>
              </w:numPr>
              <w:suppressAutoHyphens/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не може дати зв’язну відповідь на питання, слабо орієнтується в термінології, порушує норми наголошування, мовлення не вражає багатством і різноманітністю форм.</w:t>
            </w:r>
          </w:p>
          <w:p w14:paraId="59A6C653" w14:textId="77777777" w:rsidR="00E642C0" w:rsidRDefault="00E642C0" w:rsidP="009F75B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352F7" w14:textId="77777777" w:rsidR="00E642C0" w:rsidRDefault="00E642C0" w:rsidP="009F75B6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7662AE63" w14:textId="77777777" w:rsidR="00E642C0" w:rsidRDefault="00E642C0" w:rsidP="009F75B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2C8F218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Не</w:t>
            </w:r>
          </w:p>
          <w:p w14:paraId="31FC4C60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рекомендувати до зарахування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C78E" w14:textId="77777777" w:rsidR="00E642C0" w:rsidRDefault="00E642C0" w:rsidP="009F75B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339673C5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2DE41699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2243B0BE" w14:textId="77777777" w:rsidR="00E642C0" w:rsidRDefault="00E642C0" w:rsidP="009F75B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0-99  </w:t>
            </w:r>
          </w:p>
          <w:p w14:paraId="19E0359A" w14:textId="77777777" w:rsidR="00E642C0" w:rsidRDefault="00E642C0" w:rsidP="009F75B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«1-2»</w:t>
            </w:r>
          </w:p>
        </w:tc>
      </w:tr>
    </w:tbl>
    <w:p w14:paraId="1446DB5E" w14:textId="7D5A637C" w:rsidR="00E642C0" w:rsidRDefault="00E642C0" w:rsidP="008823FC">
      <w:pPr>
        <w:ind w:left="4139"/>
        <w:jc w:val="both"/>
        <w:rPr>
          <w:sz w:val="28"/>
          <w:szCs w:val="28"/>
          <w:lang w:val="uk-UA"/>
        </w:rPr>
      </w:pPr>
    </w:p>
    <w:p w14:paraId="250DB6C5" w14:textId="77777777" w:rsidR="00E642C0" w:rsidRDefault="00E642C0" w:rsidP="00915FDD">
      <w:pPr>
        <w:ind w:left="4139"/>
        <w:jc w:val="both"/>
        <w:rPr>
          <w:sz w:val="28"/>
          <w:szCs w:val="28"/>
          <w:lang w:val="uk-UA"/>
        </w:rPr>
      </w:pPr>
    </w:p>
    <w:p w14:paraId="458BB249" w14:textId="77777777" w:rsidR="00633DFB" w:rsidRDefault="008823FC" w:rsidP="00633DFB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кафедри </w:t>
      </w:r>
      <w:r w:rsidR="00C61C3A">
        <w:rPr>
          <w:sz w:val="28"/>
          <w:szCs w:val="28"/>
          <w:lang w:val="uk-UA"/>
        </w:rPr>
        <w:t>англійської філології та прикладної лінгвістики</w:t>
      </w:r>
      <w:r>
        <w:rPr>
          <w:sz w:val="28"/>
          <w:szCs w:val="28"/>
          <w:lang w:val="uk-UA"/>
        </w:rPr>
        <w:t xml:space="preserve"> (протокол № </w:t>
      </w:r>
      <w:r w:rsidR="00C61C3A">
        <w:rPr>
          <w:sz w:val="28"/>
          <w:szCs w:val="28"/>
          <w:lang w:val="uk-UA"/>
        </w:rPr>
        <w:t>8</w:t>
      </w:r>
      <w:r w:rsidR="00125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</w:t>
      </w:r>
      <w:r w:rsidR="00125968">
        <w:rPr>
          <w:sz w:val="28"/>
          <w:szCs w:val="28"/>
          <w:lang w:val="uk-UA"/>
        </w:rPr>
        <w:t xml:space="preserve"> </w:t>
      </w:r>
      <w:r w:rsidR="00C61C3A">
        <w:rPr>
          <w:sz w:val="28"/>
          <w:szCs w:val="28"/>
          <w:lang w:val="uk-UA"/>
        </w:rPr>
        <w:t>9</w:t>
      </w:r>
      <w:r w:rsidR="00125968">
        <w:rPr>
          <w:sz w:val="28"/>
          <w:szCs w:val="28"/>
          <w:lang w:val="uk-UA"/>
        </w:rPr>
        <w:t>.03.202</w:t>
      </w:r>
      <w:r w:rsidR="00C61C3A">
        <w:rPr>
          <w:sz w:val="28"/>
          <w:szCs w:val="28"/>
          <w:lang w:val="uk-UA"/>
        </w:rPr>
        <w:t>1</w:t>
      </w:r>
      <w:r w:rsidR="00125968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>)</w:t>
      </w:r>
      <w:r w:rsidR="009F75B6">
        <w:rPr>
          <w:sz w:val="28"/>
          <w:szCs w:val="28"/>
          <w:lang w:val="uk-UA"/>
        </w:rPr>
        <w:t xml:space="preserve">, </w:t>
      </w:r>
    </w:p>
    <w:p w14:paraId="281406B5" w14:textId="77777777" w:rsidR="00633DFB" w:rsidRDefault="009F75B6" w:rsidP="00633DFB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9F75B6">
        <w:rPr>
          <w:sz w:val="28"/>
          <w:szCs w:val="28"/>
          <w:lang w:val="uk-UA"/>
        </w:rPr>
        <w:t>кафедри</w:t>
      </w:r>
      <w:r>
        <w:rPr>
          <w:sz w:val="28"/>
          <w:szCs w:val="28"/>
          <w:lang w:val="uk-UA"/>
        </w:rPr>
        <w:t xml:space="preserve"> української філології</w:t>
      </w:r>
      <w:r w:rsidR="00633D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журналістики (п</w:t>
      </w:r>
      <w:r w:rsidRPr="007D0A75">
        <w:rPr>
          <w:sz w:val="28"/>
          <w:szCs w:val="28"/>
          <w:lang w:val="uk-UA"/>
        </w:rPr>
        <w:t xml:space="preserve">ротокол </w:t>
      </w:r>
      <w:r>
        <w:rPr>
          <w:sz w:val="28"/>
          <w:szCs w:val="28"/>
          <w:lang w:val="uk-UA"/>
        </w:rPr>
        <w:t xml:space="preserve">№ 11 </w:t>
      </w:r>
      <w:r w:rsidRPr="007D0A75">
        <w:rPr>
          <w:sz w:val="28"/>
          <w:szCs w:val="28"/>
          <w:lang w:val="uk-UA"/>
        </w:rPr>
        <w:t>від «</w:t>
      </w:r>
      <w:r>
        <w:rPr>
          <w:sz w:val="28"/>
          <w:szCs w:val="28"/>
          <w:lang w:val="uk-UA"/>
        </w:rPr>
        <w:t>1</w:t>
      </w:r>
      <w:r w:rsidRPr="007D0A7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березня  </w:t>
      </w:r>
      <w:r w:rsidRPr="007D0A7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</w:t>
      </w:r>
      <w:r w:rsidRPr="007D0A75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>)</w:t>
      </w:r>
      <w:r w:rsidR="007D0A75">
        <w:rPr>
          <w:sz w:val="28"/>
          <w:szCs w:val="28"/>
          <w:lang w:val="uk-UA"/>
        </w:rPr>
        <w:t xml:space="preserve">, </w:t>
      </w:r>
    </w:p>
    <w:p w14:paraId="204A54F7" w14:textId="77777777" w:rsidR="00633DFB" w:rsidRDefault="007D0A75" w:rsidP="00633DFB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кафедри німецької та романської філології (п</w:t>
      </w:r>
      <w:r w:rsidRPr="007D0A75">
        <w:rPr>
          <w:sz w:val="28"/>
          <w:szCs w:val="28"/>
          <w:lang w:val="uk-UA"/>
        </w:rPr>
        <w:t xml:space="preserve">ротокол </w:t>
      </w:r>
      <w:r>
        <w:rPr>
          <w:sz w:val="28"/>
          <w:szCs w:val="28"/>
          <w:lang w:val="uk-UA"/>
        </w:rPr>
        <w:t xml:space="preserve">№ 7 </w:t>
      </w:r>
      <w:r w:rsidRPr="007D0A75">
        <w:rPr>
          <w:sz w:val="28"/>
          <w:szCs w:val="28"/>
          <w:lang w:val="uk-UA"/>
        </w:rPr>
        <w:t>від «</w:t>
      </w:r>
      <w:r>
        <w:rPr>
          <w:sz w:val="28"/>
          <w:szCs w:val="28"/>
          <w:lang w:val="uk-UA"/>
        </w:rPr>
        <w:t>1</w:t>
      </w:r>
      <w:r w:rsidRPr="007D0A7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березня  </w:t>
      </w:r>
      <w:r w:rsidRPr="007D0A7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</w:t>
      </w:r>
      <w:r w:rsidRPr="007D0A75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), </w:t>
      </w:r>
    </w:p>
    <w:p w14:paraId="6BD0B4A0" w14:textId="23521DB4" w:rsidR="008823FC" w:rsidRDefault="007D0A75" w:rsidP="00633DFB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кафедри слов’янської філології та світової літератури проф. О. </w:t>
      </w:r>
      <w:proofErr w:type="spellStart"/>
      <w:r>
        <w:rPr>
          <w:sz w:val="28"/>
          <w:szCs w:val="28"/>
          <w:lang w:val="uk-UA"/>
        </w:rPr>
        <w:t>Мішукова</w:t>
      </w:r>
      <w:proofErr w:type="spellEnd"/>
      <w:r>
        <w:rPr>
          <w:sz w:val="28"/>
          <w:szCs w:val="28"/>
          <w:lang w:val="uk-UA"/>
        </w:rPr>
        <w:t xml:space="preserve"> (п</w:t>
      </w:r>
      <w:r w:rsidRPr="007D0A75">
        <w:rPr>
          <w:sz w:val="28"/>
          <w:szCs w:val="28"/>
          <w:lang w:val="uk-UA"/>
        </w:rPr>
        <w:t xml:space="preserve">ротокол </w:t>
      </w:r>
      <w:r>
        <w:rPr>
          <w:sz w:val="28"/>
          <w:szCs w:val="28"/>
          <w:lang w:val="uk-UA"/>
        </w:rPr>
        <w:t xml:space="preserve">№ 7 </w:t>
      </w:r>
      <w:r w:rsidRPr="007D0A75">
        <w:rPr>
          <w:sz w:val="28"/>
          <w:szCs w:val="28"/>
          <w:lang w:val="uk-UA"/>
        </w:rPr>
        <w:t>від «</w:t>
      </w:r>
      <w:r>
        <w:rPr>
          <w:sz w:val="28"/>
          <w:szCs w:val="28"/>
          <w:lang w:val="uk-UA"/>
        </w:rPr>
        <w:t>1</w:t>
      </w:r>
      <w:r w:rsidRPr="007D0A7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березня  </w:t>
      </w:r>
      <w:r w:rsidRPr="007D0A7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</w:t>
      </w:r>
      <w:r w:rsidRPr="007D0A75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>).</w:t>
      </w:r>
    </w:p>
    <w:p w14:paraId="71316A6E" w14:textId="0FCD01C3" w:rsidR="007D0A75" w:rsidRDefault="007D0A75" w:rsidP="00633DFB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14:paraId="46C95CCC" w14:textId="77777777" w:rsidR="007D0A75" w:rsidRDefault="007D0A75" w:rsidP="00633DFB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14:paraId="40AE4EBE" w14:textId="77777777" w:rsidR="008823FC" w:rsidRDefault="008823FC" w:rsidP="00633DFB">
      <w:pPr>
        <w:spacing w:line="360" w:lineRule="auto"/>
        <w:ind w:left="4139"/>
        <w:contextualSpacing/>
        <w:jc w:val="both"/>
        <w:rPr>
          <w:sz w:val="28"/>
          <w:szCs w:val="28"/>
          <w:lang w:val="uk-UA"/>
        </w:rPr>
      </w:pPr>
    </w:p>
    <w:p w14:paraId="7A0FA929" w14:textId="77777777" w:rsidR="008823FC" w:rsidRPr="00F35E8E" w:rsidRDefault="008823FC" w:rsidP="00633DFB">
      <w:pPr>
        <w:spacing w:line="360" w:lineRule="auto"/>
        <w:ind w:left="4139"/>
        <w:contextualSpacing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>Укладач програми:</w:t>
      </w:r>
    </w:p>
    <w:p w14:paraId="45D97771" w14:textId="7EB6C0E9" w:rsidR="008823FC" w:rsidRPr="00F35E8E" w:rsidRDefault="008823FC" w:rsidP="00633DFB">
      <w:pPr>
        <w:spacing w:line="360" w:lineRule="auto"/>
        <w:ind w:left="413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C61C3A">
        <w:rPr>
          <w:sz w:val="28"/>
          <w:szCs w:val="28"/>
          <w:lang w:val="uk-UA"/>
        </w:rPr>
        <w:t>Катерина</w:t>
      </w:r>
      <w:r>
        <w:rPr>
          <w:sz w:val="28"/>
          <w:szCs w:val="28"/>
          <w:lang w:val="uk-UA"/>
        </w:rPr>
        <w:t xml:space="preserve"> </w:t>
      </w:r>
      <w:r w:rsidR="00C61C3A">
        <w:rPr>
          <w:sz w:val="28"/>
          <w:szCs w:val="28"/>
          <w:lang w:val="uk-UA"/>
        </w:rPr>
        <w:t>ФРАНЦУЗОВА</w:t>
      </w:r>
      <w:r w:rsidRPr="00F35E8E">
        <w:rPr>
          <w:sz w:val="28"/>
          <w:szCs w:val="28"/>
          <w:lang w:val="uk-UA"/>
        </w:rPr>
        <w:t>,</w:t>
      </w:r>
    </w:p>
    <w:p w14:paraId="42C7F31B" w14:textId="77777777" w:rsidR="008823FC" w:rsidRPr="00F35E8E" w:rsidRDefault="008823FC" w:rsidP="00633DFB">
      <w:pPr>
        <w:spacing w:line="360" w:lineRule="auto"/>
        <w:ind w:left="4139"/>
        <w:contextualSpacing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 xml:space="preserve">голова фахової </w:t>
      </w:r>
      <w:r>
        <w:rPr>
          <w:sz w:val="28"/>
          <w:szCs w:val="28"/>
          <w:lang w:val="uk-UA"/>
        </w:rPr>
        <w:t>атестаційної</w:t>
      </w:r>
      <w:r w:rsidRPr="00F35E8E">
        <w:rPr>
          <w:sz w:val="28"/>
          <w:szCs w:val="28"/>
          <w:lang w:val="uk-UA"/>
        </w:rPr>
        <w:t xml:space="preserve"> комісії,</w:t>
      </w:r>
    </w:p>
    <w:p w14:paraId="0BC63079" w14:textId="4C61F357" w:rsidR="008823FC" w:rsidRPr="00F35E8E" w:rsidRDefault="008823FC" w:rsidP="00633DFB">
      <w:pPr>
        <w:spacing w:line="360" w:lineRule="auto"/>
        <w:ind w:left="4139"/>
        <w:contextualSpacing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 xml:space="preserve">доцент кафедри </w:t>
      </w:r>
      <w:r w:rsidR="00C61C3A">
        <w:rPr>
          <w:sz w:val="28"/>
          <w:szCs w:val="28"/>
          <w:lang w:val="uk-UA"/>
        </w:rPr>
        <w:t>англійської філології та прикладної лінгвістики</w:t>
      </w:r>
      <w:r w:rsidRPr="00F35E8E">
        <w:rPr>
          <w:sz w:val="28"/>
          <w:szCs w:val="28"/>
          <w:lang w:val="uk-UA"/>
        </w:rPr>
        <w:t xml:space="preserve">, </w:t>
      </w:r>
    </w:p>
    <w:p w14:paraId="4D3E4761" w14:textId="3D7C7F5C" w:rsidR="008823FC" w:rsidRPr="00F35E8E" w:rsidRDefault="008823FC" w:rsidP="00633DFB">
      <w:pPr>
        <w:spacing w:line="360" w:lineRule="auto"/>
        <w:ind w:left="4139"/>
        <w:contextualSpacing/>
        <w:jc w:val="both"/>
        <w:rPr>
          <w:sz w:val="28"/>
          <w:szCs w:val="28"/>
          <w:lang w:val="uk-UA"/>
        </w:rPr>
      </w:pPr>
      <w:r w:rsidRPr="00F35E8E">
        <w:rPr>
          <w:sz w:val="28"/>
          <w:szCs w:val="28"/>
          <w:lang w:val="uk-UA"/>
        </w:rPr>
        <w:t xml:space="preserve">кандидат </w:t>
      </w:r>
      <w:r w:rsidR="00C61C3A">
        <w:rPr>
          <w:sz w:val="28"/>
          <w:szCs w:val="28"/>
          <w:lang w:val="uk-UA"/>
        </w:rPr>
        <w:t>філологіч</w:t>
      </w:r>
      <w:r w:rsidRPr="00F35E8E">
        <w:rPr>
          <w:sz w:val="28"/>
          <w:szCs w:val="28"/>
          <w:lang w:val="uk-UA"/>
        </w:rPr>
        <w:t>них наук</w:t>
      </w:r>
      <w:r w:rsidRPr="00F35E8E">
        <w:t xml:space="preserve"> </w:t>
      </w:r>
    </w:p>
    <w:p w14:paraId="694541A2" w14:textId="77777777" w:rsidR="008823FC" w:rsidRDefault="008823FC" w:rsidP="00633DFB">
      <w:pPr>
        <w:shd w:val="clear" w:color="auto" w:fill="FFFFFF"/>
        <w:spacing w:line="360" w:lineRule="auto"/>
        <w:contextualSpacing/>
        <w:jc w:val="center"/>
        <w:rPr>
          <w:sz w:val="28"/>
          <w:szCs w:val="28"/>
          <w:lang w:val="uk-UA"/>
        </w:rPr>
      </w:pPr>
    </w:p>
    <w:p w14:paraId="20F3C530" w14:textId="77777777" w:rsidR="00A9531C" w:rsidRDefault="00A9531C"/>
    <w:sectPr w:rsidR="00A9531C" w:rsidSect="00EC178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9FCFB" w14:textId="77777777" w:rsidR="00F057C3" w:rsidRDefault="00F057C3">
      <w:r>
        <w:separator/>
      </w:r>
    </w:p>
  </w:endnote>
  <w:endnote w:type="continuationSeparator" w:id="0">
    <w:p w14:paraId="3C7A5FFB" w14:textId="77777777" w:rsidR="00F057C3" w:rsidRDefault="00F0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9EBA4" w14:textId="77777777" w:rsidR="00633DFB" w:rsidRDefault="00633DFB" w:rsidP="00EC17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D1E00D" w14:textId="77777777" w:rsidR="00633DFB" w:rsidRDefault="00633DFB" w:rsidP="00EC178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E6B3D" w14:textId="77777777" w:rsidR="00633DFB" w:rsidRDefault="00633DFB" w:rsidP="00EC17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B44E6D1" w14:textId="77777777" w:rsidR="00633DFB" w:rsidRDefault="00633DFB" w:rsidP="00EC17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CF479" w14:textId="77777777" w:rsidR="00F057C3" w:rsidRDefault="00F057C3">
      <w:r>
        <w:separator/>
      </w:r>
    </w:p>
  </w:footnote>
  <w:footnote w:type="continuationSeparator" w:id="0">
    <w:p w14:paraId="6E6E2287" w14:textId="77777777" w:rsidR="00F057C3" w:rsidRDefault="00F0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lang w:val="uk-UA"/>
      </w:rPr>
    </w:lvl>
  </w:abstractNum>
  <w:abstractNum w:abstractNumId="2" w15:restartNumberingAfterBreak="0">
    <w:nsid w:val="293166F0"/>
    <w:multiLevelType w:val="multilevel"/>
    <w:tmpl w:val="993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303ED"/>
    <w:multiLevelType w:val="hybridMultilevel"/>
    <w:tmpl w:val="946C8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B58F1"/>
    <w:multiLevelType w:val="hybridMultilevel"/>
    <w:tmpl w:val="AC2A54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019F2"/>
    <w:multiLevelType w:val="hybridMultilevel"/>
    <w:tmpl w:val="401E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5113E"/>
    <w:multiLevelType w:val="hybridMultilevel"/>
    <w:tmpl w:val="55F88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A0D6C98"/>
    <w:multiLevelType w:val="hybridMultilevel"/>
    <w:tmpl w:val="AA88A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376FE"/>
    <w:multiLevelType w:val="hybridMultilevel"/>
    <w:tmpl w:val="614AD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2B4F0D"/>
    <w:multiLevelType w:val="hybridMultilevel"/>
    <w:tmpl w:val="CFE86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72666"/>
    <w:multiLevelType w:val="hybridMultilevel"/>
    <w:tmpl w:val="65D4E5F2"/>
    <w:lvl w:ilvl="0" w:tplc="05F601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72293D"/>
    <w:multiLevelType w:val="hybridMultilevel"/>
    <w:tmpl w:val="A3AA2EA8"/>
    <w:lvl w:ilvl="0" w:tplc="3C36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BB2FCF"/>
    <w:multiLevelType w:val="hybridMultilevel"/>
    <w:tmpl w:val="9BE057F8"/>
    <w:lvl w:ilvl="0" w:tplc="3C36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4BB6A3E"/>
    <w:multiLevelType w:val="hybridMultilevel"/>
    <w:tmpl w:val="10AAA3F6"/>
    <w:lvl w:ilvl="0" w:tplc="3C36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13"/>
  </w:num>
  <w:num w:numId="11">
    <w:abstractNumId w:val="10"/>
  </w:num>
  <w:num w:numId="12">
    <w:abstractNumId w:val="0"/>
    <w:lvlOverride w:ilvl="0">
      <w:startOverride w:val="1"/>
    </w:lvlOverride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3EB"/>
    <w:rsid w:val="00000033"/>
    <w:rsid w:val="000014CC"/>
    <w:rsid w:val="00001A08"/>
    <w:rsid w:val="00001EB4"/>
    <w:rsid w:val="000042F6"/>
    <w:rsid w:val="00004FD7"/>
    <w:rsid w:val="000059B8"/>
    <w:rsid w:val="00007E0A"/>
    <w:rsid w:val="0001478A"/>
    <w:rsid w:val="00016975"/>
    <w:rsid w:val="00021860"/>
    <w:rsid w:val="00023BD0"/>
    <w:rsid w:val="00023CD4"/>
    <w:rsid w:val="00024900"/>
    <w:rsid w:val="0002659C"/>
    <w:rsid w:val="0002777C"/>
    <w:rsid w:val="00034D74"/>
    <w:rsid w:val="00035B6F"/>
    <w:rsid w:val="00036891"/>
    <w:rsid w:val="000376B7"/>
    <w:rsid w:val="00042AE9"/>
    <w:rsid w:val="00052DC8"/>
    <w:rsid w:val="0006384C"/>
    <w:rsid w:val="000729DA"/>
    <w:rsid w:val="00080ECC"/>
    <w:rsid w:val="00082271"/>
    <w:rsid w:val="00082A88"/>
    <w:rsid w:val="00082E42"/>
    <w:rsid w:val="000859A3"/>
    <w:rsid w:val="00086FEE"/>
    <w:rsid w:val="0009680C"/>
    <w:rsid w:val="00096CD8"/>
    <w:rsid w:val="000976EF"/>
    <w:rsid w:val="000A0C97"/>
    <w:rsid w:val="000A0F5F"/>
    <w:rsid w:val="000A1376"/>
    <w:rsid w:val="000A274B"/>
    <w:rsid w:val="000B1B02"/>
    <w:rsid w:val="000B21BF"/>
    <w:rsid w:val="000B4219"/>
    <w:rsid w:val="000B47D8"/>
    <w:rsid w:val="000B4EB5"/>
    <w:rsid w:val="000B58D6"/>
    <w:rsid w:val="000C1B8F"/>
    <w:rsid w:val="000C3D19"/>
    <w:rsid w:val="000C3FF8"/>
    <w:rsid w:val="000C6ADD"/>
    <w:rsid w:val="000D02A3"/>
    <w:rsid w:val="000D071D"/>
    <w:rsid w:val="000D18CC"/>
    <w:rsid w:val="000F4D1C"/>
    <w:rsid w:val="000F74EF"/>
    <w:rsid w:val="00100690"/>
    <w:rsid w:val="00104FB5"/>
    <w:rsid w:val="001075F5"/>
    <w:rsid w:val="00110028"/>
    <w:rsid w:val="00115A90"/>
    <w:rsid w:val="00116064"/>
    <w:rsid w:val="00121655"/>
    <w:rsid w:val="001220DA"/>
    <w:rsid w:val="0012267C"/>
    <w:rsid w:val="00122BC6"/>
    <w:rsid w:val="00125968"/>
    <w:rsid w:val="0012646F"/>
    <w:rsid w:val="001313EF"/>
    <w:rsid w:val="001336F2"/>
    <w:rsid w:val="001373B0"/>
    <w:rsid w:val="0014010F"/>
    <w:rsid w:val="00140C4A"/>
    <w:rsid w:val="00146277"/>
    <w:rsid w:val="00151874"/>
    <w:rsid w:val="00162525"/>
    <w:rsid w:val="00163B9B"/>
    <w:rsid w:val="00163D0A"/>
    <w:rsid w:val="00165465"/>
    <w:rsid w:val="00166C75"/>
    <w:rsid w:val="00166FAE"/>
    <w:rsid w:val="001671CA"/>
    <w:rsid w:val="00171423"/>
    <w:rsid w:val="00173253"/>
    <w:rsid w:val="00174D5E"/>
    <w:rsid w:val="00185060"/>
    <w:rsid w:val="00186C61"/>
    <w:rsid w:val="001909C0"/>
    <w:rsid w:val="0019344C"/>
    <w:rsid w:val="001966CF"/>
    <w:rsid w:val="0019695E"/>
    <w:rsid w:val="001A518F"/>
    <w:rsid w:val="001A5C60"/>
    <w:rsid w:val="001A648D"/>
    <w:rsid w:val="001A6BBB"/>
    <w:rsid w:val="001A7813"/>
    <w:rsid w:val="001A7E58"/>
    <w:rsid w:val="001B7C46"/>
    <w:rsid w:val="001C3DF6"/>
    <w:rsid w:val="001D12E0"/>
    <w:rsid w:val="001D14CF"/>
    <w:rsid w:val="001D3AEB"/>
    <w:rsid w:val="001D55B1"/>
    <w:rsid w:val="001D59F0"/>
    <w:rsid w:val="001D6C82"/>
    <w:rsid w:val="001F17F2"/>
    <w:rsid w:val="001F64CF"/>
    <w:rsid w:val="00203BCE"/>
    <w:rsid w:val="002072FD"/>
    <w:rsid w:val="00210A69"/>
    <w:rsid w:val="00211036"/>
    <w:rsid w:val="00211D47"/>
    <w:rsid w:val="00212DF9"/>
    <w:rsid w:val="00213802"/>
    <w:rsid w:val="002230AC"/>
    <w:rsid w:val="00234954"/>
    <w:rsid w:val="00235431"/>
    <w:rsid w:val="002362C4"/>
    <w:rsid w:val="00237A12"/>
    <w:rsid w:val="00237D46"/>
    <w:rsid w:val="00240C20"/>
    <w:rsid w:val="002416CE"/>
    <w:rsid w:val="0024730F"/>
    <w:rsid w:val="00250475"/>
    <w:rsid w:val="00260D2E"/>
    <w:rsid w:val="00261CCF"/>
    <w:rsid w:val="0026577A"/>
    <w:rsid w:val="002663BA"/>
    <w:rsid w:val="00267850"/>
    <w:rsid w:val="00267AA3"/>
    <w:rsid w:val="0027138C"/>
    <w:rsid w:val="002725D6"/>
    <w:rsid w:val="002747EB"/>
    <w:rsid w:val="002767B2"/>
    <w:rsid w:val="0028359C"/>
    <w:rsid w:val="00284466"/>
    <w:rsid w:val="002868FD"/>
    <w:rsid w:val="002919F2"/>
    <w:rsid w:val="00292614"/>
    <w:rsid w:val="002969D7"/>
    <w:rsid w:val="002A1EFE"/>
    <w:rsid w:val="002A376D"/>
    <w:rsid w:val="002B01AA"/>
    <w:rsid w:val="002B18CE"/>
    <w:rsid w:val="002B6B4E"/>
    <w:rsid w:val="002B6E5E"/>
    <w:rsid w:val="002C377E"/>
    <w:rsid w:val="002D4706"/>
    <w:rsid w:val="002D5893"/>
    <w:rsid w:val="002E5ECE"/>
    <w:rsid w:val="002E7138"/>
    <w:rsid w:val="002E74D8"/>
    <w:rsid w:val="002F0EF9"/>
    <w:rsid w:val="002F5BF0"/>
    <w:rsid w:val="00300E2C"/>
    <w:rsid w:val="0030781D"/>
    <w:rsid w:val="00311CC3"/>
    <w:rsid w:val="00313156"/>
    <w:rsid w:val="00317D24"/>
    <w:rsid w:val="00317EE2"/>
    <w:rsid w:val="00321116"/>
    <w:rsid w:val="00321D95"/>
    <w:rsid w:val="00330D7A"/>
    <w:rsid w:val="00337AED"/>
    <w:rsid w:val="0034363E"/>
    <w:rsid w:val="00344BDC"/>
    <w:rsid w:val="00344E0C"/>
    <w:rsid w:val="0034561E"/>
    <w:rsid w:val="00345D8C"/>
    <w:rsid w:val="00356CBC"/>
    <w:rsid w:val="00360AAE"/>
    <w:rsid w:val="0036236D"/>
    <w:rsid w:val="00362D87"/>
    <w:rsid w:val="00363EE7"/>
    <w:rsid w:val="0036684F"/>
    <w:rsid w:val="0037042E"/>
    <w:rsid w:val="00372B8C"/>
    <w:rsid w:val="00384357"/>
    <w:rsid w:val="003846B4"/>
    <w:rsid w:val="00385DCE"/>
    <w:rsid w:val="003877F7"/>
    <w:rsid w:val="003929C3"/>
    <w:rsid w:val="0039374A"/>
    <w:rsid w:val="00397135"/>
    <w:rsid w:val="003A1594"/>
    <w:rsid w:val="003A2E92"/>
    <w:rsid w:val="003B07D5"/>
    <w:rsid w:val="003B2C7E"/>
    <w:rsid w:val="003B4308"/>
    <w:rsid w:val="003B5C40"/>
    <w:rsid w:val="003B709D"/>
    <w:rsid w:val="003C14AC"/>
    <w:rsid w:val="003C3297"/>
    <w:rsid w:val="003D0A1E"/>
    <w:rsid w:val="003D2018"/>
    <w:rsid w:val="003D46CF"/>
    <w:rsid w:val="003D76B3"/>
    <w:rsid w:val="003D7A89"/>
    <w:rsid w:val="003E4051"/>
    <w:rsid w:val="003E6987"/>
    <w:rsid w:val="003F005A"/>
    <w:rsid w:val="003F0603"/>
    <w:rsid w:val="003F0A43"/>
    <w:rsid w:val="003F165F"/>
    <w:rsid w:val="003F7050"/>
    <w:rsid w:val="003F76C1"/>
    <w:rsid w:val="00401D43"/>
    <w:rsid w:val="00406F12"/>
    <w:rsid w:val="00406F13"/>
    <w:rsid w:val="00407C22"/>
    <w:rsid w:val="00411FEC"/>
    <w:rsid w:val="00412325"/>
    <w:rsid w:val="00412D72"/>
    <w:rsid w:val="00414781"/>
    <w:rsid w:val="004153B6"/>
    <w:rsid w:val="00417E13"/>
    <w:rsid w:val="004237C9"/>
    <w:rsid w:val="00433587"/>
    <w:rsid w:val="004364E6"/>
    <w:rsid w:val="0044304D"/>
    <w:rsid w:val="00444C11"/>
    <w:rsid w:val="00447100"/>
    <w:rsid w:val="00451281"/>
    <w:rsid w:val="004559D6"/>
    <w:rsid w:val="00455F6E"/>
    <w:rsid w:val="004611E4"/>
    <w:rsid w:val="00462307"/>
    <w:rsid w:val="004645E9"/>
    <w:rsid w:val="00474294"/>
    <w:rsid w:val="004744C6"/>
    <w:rsid w:val="00475346"/>
    <w:rsid w:val="004756C2"/>
    <w:rsid w:val="0047625C"/>
    <w:rsid w:val="004765CC"/>
    <w:rsid w:val="0048319D"/>
    <w:rsid w:val="00486FD6"/>
    <w:rsid w:val="004938AA"/>
    <w:rsid w:val="004A0AF8"/>
    <w:rsid w:val="004A22F4"/>
    <w:rsid w:val="004A31FC"/>
    <w:rsid w:val="004A376A"/>
    <w:rsid w:val="004A50AC"/>
    <w:rsid w:val="004A5334"/>
    <w:rsid w:val="004B60B2"/>
    <w:rsid w:val="004B62F5"/>
    <w:rsid w:val="004B68A2"/>
    <w:rsid w:val="004B68A3"/>
    <w:rsid w:val="004C517F"/>
    <w:rsid w:val="004C5C31"/>
    <w:rsid w:val="004C6E0F"/>
    <w:rsid w:val="004D229E"/>
    <w:rsid w:val="004D2378"/>
    <w:rsid w:val="004D3676"/>
    <w:rsid w:val="004E021C"/>
    <w:rsid w:val="004E04A0"/>
    <w:rsid w:val="004F13B0"/>
    <w:rsid w:val="004F2F3A"/>
    <w:rsid w:val="004F4C69"/>
    <w:rsid w:val="004F5BAE"/>
    <w:rsid w:val="00504271"/>
    <w:rsid w:val="00512873"/>
    <w:rsid w:val="00514E13"/>
    <w:rsid w:val="00517229"/>
    <w:rsid w:val="00531AAA"/>
    <w:rsid w:val="0053216C"/>
    <w:rsid w:val="00532C57"/>
    <w:rsid w:val="00532C68"/>
    <w:rsid w:val="005353B7"/>
    <w:rsid w:val="00535A1A"/>
    <w:rsid w:val="00540545"/>
    <w:rsid w:val="00541846"/>
    <w:rsid w:val="00541A4F"/>
    <w:rsid w:val="0054666B"/>
    <w:rsid w:val="0055497C"/>
    <w:rsid w:val="0056360D"/>
    <w:rsid w:val="005704CE"/>
    <w:rsid w:val="00575056"/>
    <w:rsid w:val="00577E84"/>
    <w:rsid w:val="0058205A"/>
    <w:rsid w:val="005871C7"/>
    <w:rsid w:val="00592FD8"/>
    <w:rsid w:val="00595E46"/>
    <w:rsid w:val="005A1830"/>
    <w:rsid w:val="005A6B29"/>
    <w:rsid w:val="005B08F8"/>
    <w:rsid w:val="005B4D2E"/>
    <w:rsid w:val="005B5B8C"/>
    <w:rsid w:val="005B6887"/>
    <w:rsid w:val="005C08DE"/>
    <w:rsid w:val="005C40EA"/>
    <w:rsid w:val="005C4C48"/>
    <w:rsid w:val="005D0089"/>
    <w:rsid w:val="005D2449"/>
    <w:rsid w:val="005D4A21"/>
    <w:rsid w:val="005E08DD"/>
    <w:rsid w:val="005E3A8F"/>
    <w:rsid w:val="005F578F"/>
    <w:rsid w:val="005F6C3C"/>
    <w:rsid w:val="005F7928"/>
    <w:rsid w:val="00601034"/>
    <w:rsid w:val="0060130E"/>
    <w:rsid w:val="00601DDF"/>
    <w:rsid w:val="00606583"/>
    <w:rsid w:val="00610B46"/>
    <w:rsid w:val="00614129"/>
    <w:rsid w:val="0061460C"/>
    <w:rsid w:val="00615834"/>
    <w:rsid w:val="00633DFB"/>
    <w:rsid w:val="0064231D"/>
    <w:rsid w:val="00642A73"/>
    <w:rsid w:val="00643033"/>
    <w:rsid w:val="006522BD"/>
    <w:rsid w:val="00652373"/>
    <w:rsid w:val="006558A1"/>
    <w:rsid w:val="0065711A"/>
    <w:rsid w:val="00660452"/>
    <w:rsid w:val="006771E3"/>
    <w:rsid w:val="006935D3"/>
    <w:rsid w:val="00694829"/>
    <w:rsid w:val="006A1EAB"/>
    <w:rsid w:val="006A4370"/>
    <w:rsid w:val="006A6A95"/>
    <w:rsid w:val="006C1957"/>
    <w:rsid w:val="006C2646"/>
    <w:rsid w:val="006C2CDB"/>
    <w:rsid w:val="006C6B5C"/>
    <w:rsid w:val="006C7509"/>
    <w:rsid w:val="006E3523"/>
    <w:rsid w:val="006E4802"/>
    <w:rsid w:val="006E6E0E"/>
    <w:rsid w:val="006F0905"/>
    <w:rsid w:val="006F1845"/>
    <w:rsid w:val="006F259E"/>
    <w:rsid w:val="00703123"/>
    <w:rsid w:val="00707A5B"/>
    <w:rsid w:val="00710BC7"/>
    <w:rsid w:val="0071165F"/>
    <w:rsid w:val="00720349"/>
    <w:rsid w:val="0072097D"/>
    <w:rsid w:val="00724B20"/>
    <w:rsid w:val="0073158F"/>
    <w:rsid w:val="00735FCC"/>
    <w:rsid w:val="007379AF"/>
    <w:rsid w:val="00741326"/>
    <w:rsid w:val="007438FD"/>
    <w:rsid w:val="00745145"/>
    <w:rsid w:val="00752E7F"/>
    <w:rsid w:val="007574E9"/>
    <w:rsid w:val="00763B0F"/>
    <w:rsid w:val="0076401A"/>
    <w:rsid w:val="0076745C"/>
    <w:rsid w:val="0077072D"/>
    <w:rsid w:val="007709C4"/>
    <w:rsid w:val="00771E0B"/>
    <w:rsid w:val="00772E8E"/>
    <w:rsid w:val="0077425B"/>
    <w:rsid w:val="00776C2B"/>
    <w:rsid w:val="007770AB"/>
    <w:rsid w:val="007824E9"/>
    <w:rsid w:val="00784F74"/>
    <w:rsid w:val="0078559B"/>
    <w:rsid w:val="00786A0F"/>
    <w:rsid w:val="007971E4"/>
    <w:rsid w:val="007A1AB8"/>
    <w:rsid w:val="007A4371"/>
    <w:rsid w:val="007A6EFB"/>
    <w:rsid w:val="007B0310"/>
    <w:rsid w:val="007B0F97"/>
    <w:rsid w:val="007B2250"/>
    <w:rsid w:val="007B5809"/>
    <w:rsid w:val="007C0DDD"/>
    <w:rsid w:val="007C369E"/>
    <w:rsid w:val="007C3756"/>
    <w:rsid w:val="007C43F2"/>
    <w:rsid w:val="007C5426"/>
    <w:rsid w:val="007C6678"/>
    <w:rsid w:val="007D0A75"/>
    <w:rsid w:val="007D7E18"/>
    <w:rsid w:val="007E0FC6"/>
    <w:rsid w:val="007E12A5"/>
    <w:rsid w:val="007F6D39"/>
    <w:rsid w:val="00805595"/>
    <w:rsid w:val="00806A1E"/>
    <w:rsid w:val="008072F6"/>
    <w:rsid w:val="00810F35"/>
    <w:rsid w:val="00821CF0"/>
    <w:rsid w:val="00826462"/>
    <w:rsid w:val="00830587"/>
    <w:rsid w:val="0083149C"/>
    <w:rsid w:val="0083220B"/>
    <w:rsid w:val="00835421"/>
    <w:rsid w:val="00835A0C"/>
    <w:rsid w:val="00836595"/>
    <w:rsid w:val="0083774B"/>
    <w:rsid w:val="00837DF8"/>
    <w:rsid w:val="008453AE"/>
    <w:rsid w:val="00851863"/>
    <w:rsid w:val="00853639"/>
    <w:rsid w:val="00855094"/>
    <w:rsid w:val="00855C15"/>
    <w:rsid w:val="00855D68"/>
    <w:rsid w:val="008573CE"/>
    <w:rsid w:val="008630BE"/>
    <w:rsid w:val="00866A6A"/>
    <w:rsid w:val="00872FAD"/>
    <w:rsid w:val="008746EE"/>
    <w:rsid w:val="008812D9"/>
    <w:rsid w:val="008823FC"/>
    <w:rsid w:val="008839D0"/>
    <w:rsid w:val="0088682D"/>
    <w:rsid w:val="008903C0"/>
    <w:rsid w:val="00892A84"/>
    <w:rsid w:val="008949EF"/>
    <w:rsid w:val="00897AAC"/>
    <w:rsid w:val="008A0383"/>
    <w:rsid w:val="008A0F8D"/>
    <w:rsid w:val="008A12ED"/>
    <w:rsid w:val="008A410E"/>
    <w:rsid w:val="008B0A88"/>
    <w:rsid w:val="008B2698"/>
    <w:rsid w:val="008B49C6"/>
    <w:rsid w:val="008B6202"/>
    <w:rsid w:val="008B673B"/>
    <w:rsid w:val="008C615F"/>
    <w:rsid w:val="008D042D"/>
    <w:rsid w:val="008D42E5"/>
    <w:rsid w:val="008D4ED0"/>
    <w:rsid w:val="008D7F18"/>
    <w:rsid w:val="008E1652"/>
    <w:rsid w:val="008E775B"/>
    <w:rsid w:val="008F0752"/>
    <w:rsid w:val="00901B2C"/>
    <w:rsid w:val="009027F1"/>
    <w:rsid w:val="0090460F"/>
    <w:rsid w:val="009118A1"/>
    <w:rsid w:val="00913377"/>
    <w:rsid w:val="00913802"/>
    <w:rsid w:val="00915FDD"/>
    <w:rsid w:val="0091693B"/>
    <w:rsid w:val="0091770B"/>
    <w:rsid w:val="00921F17"/>
    <w:rsid w:val="009278A4"/>
    <w:rsid w:val="00931A87"/>
    <w:rsid w:val="00931EF6"/>
    <w:rsid w:val="00932C7D"/>
    <w:rsid w:val="00932E8F"/>
    <w:rsid w:val="00933DB4"/>
    <w:rsid w:val="00935076"/>
    <w:rsid w:val="009355DE"/>
    <w:rsid w:val="00940317"/>
    <w:rsid w:val="00942FBC"/>
    <w:rsid w:val="00950BE6"/>
    <w:rsid w:val="0095548F"/>
    <w:rsid w:val="00957D78"/>
    <w:rsid w:val="00960004"/>
    <w:rsid w:val="00962A69"/>
    <w:rsid w:val="00965D04"/>
    <w:rsid w:val="009706F1"/>
    <w:rsid w:val="009711E7"/>
    <w:rsid w:val="0097261D"/>
    <w:rsid w:val="00972F06"/>
    <w:rsid w:val="009828BD"/>
    <w:rsid w:val="00986D37"/>
    <w:rsid w:val="0099121A"/>
    <w:rsid w:val="0099607F"/>
    <w:rsid w:val="0099614F"/>
    <w:rsid w:val="00996B66"/>
    <w:rsid w:val="009A2128"/>
    <w:rsid w:val="009A4AB0"/>
    <w:rsid w:val="009A6A09"/>
    <w:rsid w:val="009B0546"/>
    <w:rsid w:val="009B41A5"/>
    <w:rsid w:val="009B4466"/>
    <w:rsid w:val="009C2866"/>
    <w:rsid w:val="009C7D76"/>
    <w:rsid w:val="009D0771"/>
    <w:rsid w:val="009D4CFA"/>
    <w:rsid w:val="009D7808"/>
    <w:rsid w:val="009E0FF0"/>
    <w:rsid w:val="009E3328"/>
    <w:rsid w:val="009E3DB3"/>
    <w:rsid w:val="009F2AA1"/>
    <w:rsid w:val="009F5AC4"/>
    <w:rsid w:val="009F711E"/>
    <w:rsid w:val="009F752B"/>
    <w:rsid w:val="009F75B6"/>
    <w:rsid w:val="00A07E50"/>
    <w:rsid w:val="00A16D99"/>
    <w:rsid w:val="00A23969"/>
    <w:rsid w:val="00A2497F"/>
    <w:rsid w:val="00A2580B"/>
    <w:rsid w:val="00A32C52"/>
    <w:rsid w:val="00A46402"/>
    <w:rsid w:val="00A47E10"/>
    <w:rsid w:val="00A5238E"/>
    <w:rsid w:val="00A62705"/>
    <w:rsid w:val="00A747DA"/>
    <w:rsid w:val="00A80851"/>
    <w:rsid w:val="00A92CAC"/>
    <w:rsid w:val="00A9531C"/>
    <w:rsid w:val="00A963EB"/>
    <w:rsid w:val="00A97843"/>
    <w:rsid w:val="00AB0799"/>
    <w:rsid w:val="00AB1C46"/>
    <w:rsid w:val="00AC5460"/>
    <w:rsid w:val="00AC6F6A"/>
    <w:rsid w:val="00AD60C4"/>
    <w:rsid w:val="00AD75ED"/>
    <w:rsid w:val="00AE48D0"/>
    <w:rsid w:val="00AE5068"/>
    <w:rsid w:val="00B0764C"/>
    <w:rsid w:val="00B11E91"/>
    <w:rsid w:val="00B14012"/>
    <w:rsid w:val="00B14A52"/>
    <w:rsid w:val="00B16CA2"/>
    <w:rsid w:val="00B1712F"/>
    <w:rsid w:val="00B20A2B"/>
    <w:rsid w:val="00B24FB3"/>
    <w:rsid w:val="00B27282"/>
    <w:rsid w:val="00B3018F"/>
    <w:rsid w:val="00B45118"/>
    <w:rsid w:val="00B4529D"/>
    <w:rsid w:val="00B5339F"/>
    <w:rsid w:val="00B53A04"/>
    <w:rsid w:val="00B54217"/>
    <w:rsid w:val="00B63278"/>
    <w:rsid w:val="00B63E23"/>
    <w:rsid w:val="00B7232B"/>
    <w:rsid w:val="00B72509"/>
    <w:rsid w:val="00B728D8"/>
    <w:rsid w:val="00B730AA"/>
    <w:rsid w:val="00B74900"/>
    <w:rsid w:val="00B76128"/>
    <w:rsid w:val="00B7734E"/>
    <w:rsid w:val="00B774EA"/>
    <w:rsid w:val="00B8760F"/>
    <w:rsid w:val="00B90189"/>
    <w:rsid w:val="00B94298"/>
    <w:rsid w:val="00B94AA2"/>
    <w:rsid w:val="00B96191"/>
    <w:rsid w:val="00B97107"/>
    <w:rsid w:val="00BA0D2A"/>
    <w:rsid w:val="00BA3323"/>
    <w:rsid w:val="00BA3392"/>
    <w:rsid w:val="00BA4EFE"/>
    <w:rsid w:val="00BB2DAE"/>
    <w:rsid w:val="00BB2F1D"/>
    <w:rsid w:val="00BB308E"/>
    <w:rsid w:val="00BC2FDC"/>
    <w:rsid w:val="00BC478B"/>
    <w:rsid w:val="00BC5426"/>
    <w:rsid w:val="00BC5867"/>
    <w:rsid w:val="00BD7CB1"/>
    <w:rsid w:val="00BE255A"/>
    <w:rsid w:val="00BE352D"/>
    <w:rsid w:val="00BF2F67"/>
    <w:rsid w:val="00BF726B"/>
    <w:rsid w:val="00C02EEB"/>
    <w:rsid w:val="00C03055"/>
    <w:rsid w:val="00C16A8C"/>
    <w:rsid w:val="00C228FB"/>
    <w:rsid w:val="00C3187E"/>
    <w:rsid w:val="00C365AF"/>
    <w:rsid w:val="00C43633"/>
    <w:rsid w:val="00C469FE"/>
    <w:rsid w:val="00C476C3"/>
    <w:rsid w:val="00C60310"/>
    <w:rsid w:val="00C6147C"/>
    <w:rsid w:val="00C6185C"/>
    <w:rsid w:val="00C61982"/>
    <w:rsid w:val="00C61C3A"/>
    <w:rsid w:val="00C63A88"/>
    <w:rsid w:val="00C7017E"/>
    <w:rsid w:val="00C70C57"/>
    <w:rsid w:val="00C7176E"/>
    <w:rsid w:val="00C72248"/>
    <w:rsid w:val="00C76A26"/>
    <w:rsid w:val="00C77103"/>
    <w:rsid w:val="00C8027F"/>
    <w:rsid w:val="00C80CFF"/>
    <w:rsid w:val="00C82EEA"/>
    <w:rsid w:val="00C92965"/>
    <w:rsid w:val="00C94627"/>
    <w:rsid w:val="00CB5834"/>
    <w:rsid w:val="00CB7D33"/>
    <w:rsid w:val="00CC36A2"/>
    <w:rsid w:val="00CC473D"/>
    <w:rsid w:val="00CD0369"/>
    <w:rsid w:val="00CD36CB"/>
    <w:rsid w:val="00CD576F"/>
    <w:rsid w:val="00CE5ACC"/>
    <w:rsid w:val="00CF0516"/>
    <w:rsid w:val="00CF62FB"/>
    <w:rsid w:val="00CF6721"/>
    <w:rsid w:val="00D00E20"/>
    <w:rsid w:val="00D10322"/>
    <w:rsid w:val="00D1392F"/>
    <w:rsid w:val="00D26259"/>
    <w:rsid w:val="00D27E24"/>
    <w:rsid w:val="00D35D89"/>
    <w:rsid w:val="00D35ED4"/>
    <w:rsid w:val="00D40C2F"/>
    <w:rsid w:val="00D43958"/>
    <w:rsid w:val="00D43A56"/>
    <w:rsid w:val="00D56E39"/>
    <w:rsid w:val="00D65720"/>
    <w:rsid w:val="00D6643D"/>
    <w:rsid w:val="00D70AA4"/>
    <w:rsid w:val="00D70C50"/>
    <w:rsid w:val="00D72F6F"/>
    <w:rsid w:val="00D7418A"/>
    <w:rsid w:val="00D82050"/>
    <w:rsid w:val="00D83ECC"/>
    <w:rsid w:val="00D9276C"/>
    <w:rsid w:val="00D940C6"/>
    <w:rsid w:val="00D97F03"/>
    <w:rsid w:val="00DA1633"/>
    <w:rsid w:val="00DA329A"/>
    <w:rsid w:val="00DB335B"/>
    <w:rsid w:val="00DB6289"/>
    <w:rsid w:val="00DC7B26"/>
    <w:rsid w:val="00DD2203"/>
    <w:rsid w:val="00DD2DC5"/>
    <w:rsid w:val="00DD33D5"/>
    <w:rsid w:val="00DE4A49"/>
    <w:rsid w:val="00DE515C"/>
    <w:rsid w:val="00DE7E62"/>
    <w:rsid w:val="00DF6747"/>
    <w:rsid w:val="00DF7E1D"/>
    <w:rsid w:val="00E1331F"/>
    <w:rsid w:val="00E1544F"/>
    <w:rsid w:val="00E22668"/>
    <w:rsid w:val="00E227FA"/>
    <w:rsid w:val="00E27ECA"/>
    <w:rsid w:val="00E3400C"/>
    <w:rsid w:val="00E34820"/>
    <w:rsid w:val="00E370D0"/>
    <w:rsid w:val="00E40780"/>
    <w:rsid w:val="00E51342"/>
    <w:rsid w:val="00E548B1"/>
    <w:rsid w:val="00E54DF4"/>
    <w:rsid w:val="00E63269"/>
    <w:rsid w:val="00E642C0"/>
    <w:rsid w:val="00E7036A"/>
    <w:rsid w:val="00E72BE7"/>
    <w:rsid w:val="00E75417"/>
    <w:rsid w:val="00E822A2"/>
    <w:rsid w:val="00E92D16"/>
    <w:rsid w:val="00E93CBA"/>
    <w:rsid w:val="00E9544D"/>
    <w:rsid w:val="00E978E2"/>
    <w:rsid w:val="00EA0506"/>
    <w:rsid w:val="00EA17AD"/>
    <w:rsid w:val="00EA5A56"/>
    <w:rsid w:val="00EA75BB"/>
    <w:rsid w:val="00EB0B70"/>
    <w:rsid w:val="00EB2614"/>
    <w:rsid w:val="00EB46B4"/>
    <w:rsid w:val="00EB54BD"/>
    <w:rsid w:val="00EB666B"/>
    <w:rsid w:val="00EC1786"/>
    <w:rsid w:val="00EC299D"/>
    <w:rsid w:val="00EC40C2"/>
    <w:rsid w:val="00EC7CFC"/>
    <w:rsid w:val="00ED1F17"/>
    <w:rsid w:val="00ED2A30"/>
    <w:rsid w:val="00ED4448"/>
    <w:rsid w:val="00EE038F"/>
    <w:rsid w:val="00EE365E"/>
    <w:rsid w:val="00EF08AF"/>
    <w:rsid w:val="00F00B9E"/>
    <w:rsid w:val="00F0145E"/>
    <w:rsid w:val="00F01E98"/>
    <w:rsid w:val="00F03048"/>
    <w:rsid w:val="00F037DA"/>
    <w:rsid w:val="00F057C3"/>
    <w:rsid w:val="00F062E5"/>
    <w:rsid w:val="00F149CA"/>
    <w:rsid w:val="00F2159D"/>
    <w:rsid w:val="00F329C4"/>
    <w:rsid w:val="00F40D42"/>
    <w:rsid w:val="00F4425D"/>
    <w:rsid w:val="00F45AA1"/>
    <w:rsid w:val="00F47547"/>
    <w:rsid w:val="00F51A48"/>
    <w:rsid w:val="00F51AB0"/>
    <w:rsid w:val="00F54D65"/>
    <w:rsid w:val="00F577AC"/>
    <w:rsid w:val="00F57956"/>
    <w:rsid w:val="00F62816"/>
    <w:rsid w:val="00F64DBD"/>
    <w:rsid w:val="00F67803"/>
    <w:rsid w:val="00F728F6"/>
    <w:rsid w:val="00F75CA1"/>
    <w:rsid w:val="00F811FB"/>
    <w:rsid w:val="00F87291"/>
    <w:rsid w:val="00F90DA7"/>
    <w:rsid w:val="00F91147"/>
    <w:rsid w:val="00F924C7"/>
    <w:rsid w:val="00F95DD1"/>
    <w:rsid w:val="00FA19E7"/>
    <w:rsid w:val="00FA1CAA"/>
    <w:rsid w:val="00FA4474"/>
    <w:rsid w:val="00FA5A38"/>
    <w:rsid w:val="00FA5D0F"/>
    <w:rsid w:val="00FA60F2"/>
    <w:rsid w:val="00FB0AB7"/>
    <w:rsid w:val="00FB1DE0"/>
    <w:rsid w:val="00FB39E0"/>
    <w:rsid w:val="00FB4267"/>
    <w:rsid w:val="00FC02EE"/>
    <w:rsid w:val="00FC1223"/>
    <w:rsid w:val="00FC1BB1"/>
    <w:rsid w:val="00FC3208"/>
    <w:rsid w:val="00FE271E"/>
    <w:rsid w:val="00FE3771"/>
    <w:rsid w:val="00FE51B1"/>
    <w:rsid w:val="00FE5449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9185"/>
  <w15:docId w15:val="{ED71B1D6-61F5-48B0-BB39-5C999542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C7D76"/>
    <w:pPr>
      <w:keepNext/>
      <w:ind w:left="3060" w:hanging="3060"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3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ongtext">
    <w:name w:val="long_text"/>
    <w:basedOn w:val="a0"/>
    <w:rsid w:val="00A963EB"/>
  </w:style>
  <w:style w:type="paragraph" w:styleId="a3">
    <w:name w:val="footer"/>
    <w:basedOn w:val="a"/>
    <w:link w:val="a4"/>
    <w:rsid w:val="00A963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6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63EB"/>
  </w:style>
  <w:style w:type="character" w:customStyle="1" w:styleId="apple-style-span">
    <w:name w:val="apple-style-span"/>
    <w:rsid w:val="00A963EB"/>
  </w:style>
  <w:style w:type="character" w:customStyle="1" w:styleId="40">
    <w:name w:val="Заголовок 4 Знак"/>
    <w:basedOn w:val="a0"/>
    <w:link w:val="4"/>
    <w:uiPriority w:val="99"/>
    <w:rsid w:val="009C7D7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uiPriority w:val="99"/>
    <w:semiHidden/>
    <w:rsid w:val="009C7D76"/>
    <w:pPr>
      <w:spacing w:line="360" w:lineRule="auto"/>
      <w:ind w:right="10" w:firstLine="529"/>
      <w:jc w:val="both"/>
    </w:pPr>
    <w:rPr>
      <w:sz w:val="28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C7D76"/>
    <w:rPr>
      <w:rFonts w:ascii="Times New Roman" w:eastAsia="Times New Roman" w:hAnsi="Times New Roman" w:cs="Times New Roman"/>
      <w:sz w:val="28"/>
      <w:szCs w:val="23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CD36CB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CD36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36CB"/>
    <w:rPr>
      <w:i/>
      <w:iCs/>
    </w:rPr>
  </w:style>
  <w:style w:type="paragraph" w:customStyle="1" w:styleId="21">
    <w:name w:val="Основной текст 21"/>
    <w:basedOn w:val="a"/>
    <w:rsid w:val="003C14AC"/>
    <w:pPr>
      <w:suppressAutoHyphens/>
      <w:ind w:firstLine="708"/>
      <w:jc w:val="both"/>
    </w:pPr>
    <w:rPr>
      <w:sz w:val="36"/>
      <w:szCs w:val="36"/>
      <w:lang w:val="uk-UA" w:eastAsia="ar-SA"/>
    </w:rPr>
  </w:style>
  <w:style w:type="paragraph" w:customStyle="1" w:styleId="Standard">
    <w:name w:val="Standard"/>
    <w:rsid w:val="003C14A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7D0A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36</Pages>
  <Words>7959</Words>
  <Characters>45367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Гоштанар Ірина Вікторівна</cp:lastModifiedBy>
  <cp:revision>22</cp:revision>
  <cp:lastPrinted>2021-03-25T06:40:00Z</cp:lastPrinted>
  <dcterms:created xsi:type="dcterms:W3CDTF">2021-03-20T17:29:00Z</dcterms:created>
  <dcterms:modified xsi:type="dcterms:W3CDTF">2021-04-06T05:28:00Z</dcterms:modified>
</cp:coreProperties>
</file>